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2B80E5" w14:textId="77777777" w:rsidR="00B758C8" w:rsidRPr="006F2936" w:rsidRDefault="00326F89" w:rsidP="005F5EAB">
      <w:pPr>
        <w:ind w:left="3600"/>
        <w:rPr>
          <w:rFonts w:ascii="Georgia" w:hAnsi="Georgia"/>
          <w:b/>
          <w:bCs/>
          <w:sz w:val="32"/>
          <w:szCs w:val="32"/>
        </w:rPr>
      </w:pPr>
      <w:r>
        <w:rPr>
          <w:rFonts w:ascii="Georgia" w:hAnsi="Georgia"/>
          <w:noProof/>
          <w:sz w:val="32"/>
          <w:szCs w:val="32"/>
          <w:lang w:eastAsia="en-US" w:bidi="ar-SA"/>
        </w:rPr>
        <w:drawing>
          <wp:anchor distT="0" distB="0" distL="114300" distR="114300" simplePos="0" relativeHeight="251657728" behindDoc="0" locked="0" layoutInCell="1" allowOverlap="1" wp14:anchorId="049EF46B" wp14:editId="6113533C">
            <wp:simplePos x="0" y="0"/>
            <wp:positionH relativeFrom="column">
              <wp:posOffset>88900</wp:posOffset>
            </wp:positionH>
            <wp:positionV relativeFrom="paragraph">
              <wp:posOffset>-82550</wp:posOffset>
            </wp:positionV>
            <wp:extent cx="1807845" cy="154940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07845" cy="1549400"/>
                    </a:xfrm>
                    <a:prstGeom prst="rect">
                      <a:avLst/>
                    </a:prstGeom>
                    <a:solidFill>
                      <a:srgbClr val="FFFFFF"/>
                    </a:solidFill>
                  </pic:spPr>
                </pic:pic>
              </a:graphicData>
            </a:graphic>
          </wp:anchor>
        </w:drawing>
      </w:r>
      <w:r w:rsidR="00B758C8" w:rsidRPr="006F2936">
        <w:rPr>
          <w:rFonts w:ascii="Georgia" w:hAnsi="Georgia"/>
          <w:b/>
          <w:bCs/>
          <w:sz w:val="32"/>
          <w:szCs w:val="32"/>
        </w:rPr>
        <w:t xml:space="preserve">Board </w:t>
      </w:r>
      <w:r w:rsidR="00C02698" w:rsidRPr="006F2936">
        <w:rPr>
          <w:rFonts w:ascii="Georgia" w:hAnsi="Georgia"/>
          <w:b/>
          <w:bCs/>
          <w:sz w:val="32"/>
          <w:szCs w:val="32"/>
        </w:rPr>
        <w:t xml:space="preserve">Member </w:t>
      </w:r>
      <w:r w:rsidR="00B758C8" w:rsidRPr="006F2936">
        <w:rPr>
          <w:rFonts w:ascii="Georgia" w:hAnsi="Georgia"/>
          <w:b/>
          <w:bCs/>
          <w:sz w:val="32"/>
          <w:szCs w:val="32"/>
        </w:rPr>
        <w:t>Application Form</w:t>
      </w:r>
    </w:p>
    <w:p w14:paraId="41FC941A" w14:textId="77777777" w:rsidR="002561C5" w:rsidRDefault="002561C5" w:rsidP="005F5EAB">
      <w:pPr>
        <w:ind w:left="3600"/>
        <w:rPr>
          <w:rFonts w:ascii="Georgia" w:hAnsi="Georgia"/>
          <w:bCs/>
          <w:sz w:val="20"/>
          <w:szCs w:val="20"/>
        </w:rPr>
      </w:pPr>
    </w:p>
    <w:p w14:paraId="11CA8B28" w14:textId="65ABD438" w:rsidR="004E4743" w:rsidRPr="002561C5" w:rsidRDefault="00ED2784" w:rsidP="005F5EAB">
      <w:pPr>
        <w:ind w:left="3600"/>
        <w:rPr>
          <w:rFonts w:ascii="Georgia" w:hAnsi="Georgia"/>
          <w:bCs/>
          <w:sz w:val="20"/>
          <w:szCs w:val="20"/>
        </w:rPr>
      </w:pPr>
      <w:r>
        <w:rPr>
          <w:rFonts w:ascii="Georgia" w:hAnsi="Georgia"/>
          <w:bCs/>
          <w:sz w:val="20"/>
          <w:szCs w:val="20"/>
        </w:rPr>
        <w:t xml:space="preserve">Applications to serve on Creative City’s Board of Directors are currently being accepted. Please complete this application and submit it </w:t>
      </w:r>
      <w:r w:rsidR="00002636" w:rsidRPr="002561C5">
        <w:rPr>
          <w:rFonts w:ascii="Georgia" w:hAnsi="Georgia"/>
          <w:bCs/>
          <w:sz w:val="20"/>
          <w:szCs w:val="20"/>
        </w:rPr>
        <w:t>to</w:t>
      </w:r>
      <w:r w:rsidR="005F5EAB" w:rsidRPr="002561C5">
        <w:rPr>
          <w:rFonts w:ascii="Georgia" w:hAnsi="Georgia"/>
          <w:bCs/>
          <w:sz w:val="20"/>
          <w:szCs w:val="20"/>
        </w:rPr>
        <w:t xml:space="preserve"> </w:t>
      </w:r>
      <w:hyperlink r:id="rId8" w:history="1">
        <w:r w:rsidR="005F5EAB" w:rsidRPr="002561C5">
          <w:rPr>
            <w:rStyle w:val="Hyperlink"/>
            <w:rFonts w:ascii="Georgia" w:hAnsi="Georgia"/>
            <w:bCs/>
            <w:sz w:val="20"/>
            <w:szCs w:val="20"/>
          </w:rPr>
          <w:t>governance@creativecityschool.org</w:t>
        </w:r>
      </w:hyperlink>
      <w:r w:rsidR="005F5EAB" w:rsidRPr="002561C5">
        <w:rPr>
          <w:rFonts w:ascii="Georgia" w:hAnsi="Georgia"/>
          <w:bCs/>
          <w:sz w:val="20"/>
          <w:szCs w:val="20"/>
        </w:rPr>
        <w:t xml:space="preserve">. </w:t>
      </w:r>
      <w:r w:rsidR="00F92F38" w:rsidRPr="00F92F38">
        <w:rPr>
          <w:rFonts w:ascii="Georgia" w:hAnsi="Georgia"/>
          <w:b/>
          <w:bCs/>
          <w:sz w:val="20"/>
          <w:szCs w:val="20"/>
        </w:rPr>
        <w:t>The deadline for submission is Monday, July 6, 2020.</w:t>
      </w:r>
      <w:r w:rsidR="00F92F38">
        <w:rPr>
          <w:rFonts w:ascii="Georgia" w:hAnsi="Georgia"/>
          <w:bCs/>
          <w:sz w:val="20"/>
          <w:szCs w:val="20"/>
        </w:rPr>
        <w:t xml:space="preserve"> </w:t>
      </w:r>
      <w:r w:rsidR="00CF4EE5">
        <w:rPr>
          <w:rFonts w:ascii="Georgia" w:hAnsi="Georgia"/>
          <w:bCs/>
          <w:sz w:val="20"/>
          <w:szCs w:val="20"/>
        </w:rPr>
        <w:t>Applicants will be contacted to schedule an</w:t>
      </w:r>
      <w:r w:rsidR="00B73D3A">
        <w:rPr>
          <w:rFonts w:ascii="Georgia" w:hAnsi="Georgia"/>
          <w:bCs/>
          <w:sz w:val="20"/>
          <w:szCs w:val="20"/>
        </w:rPr>
        <w:t xml:space="preserve"> interview with a member of the Governance Committee. </w:t>
      </w:r>
      <w:r w:rsidR="00307FB3">
        <w:rPr>
          <w:rFonts w:ascii="Georgia" w:hAnsi="Georgia"/>
          <w:bCs/>
          <w:sz w:val="20"/>
          <w:szCs w:val="20"/>
        </w:rPr>
        <w:t xml:space="preserve">Applicants recommended for Board membership will be added to the election slate for our Annual Meeting, to be held </w:t>
      </w:r>
      <w:r>
        <w:rPr>
          <w:rFonts w:ascii="Georgia" w:hAnsi="Georgia"/>
          <w:bCs/>
          <w:sz w:val="20"/>
          <w:szCs w:val="20"/>
        </w:rPr>
        <w:t xml:space="preserve">virtually this year </w:t>
      </w:r>
      <w:r w:rsidR="00F92F38">
        <w:rPr>
          <w:rFonts w:ascii="Georgia" w:hAnsi="Georgia"/>
          <w:bCs/>
          <w:sz w:val="20"/>
          <w:szCs w:val="20"/>
        </w:rPr>
        <w:t xml:space="preserve">on Sunday, July 12. </w:t>
      </w:r>
      <w:r w:rsidR="00312668" w:rsidRPr="002561C5">
        <w:rPr>
          <w:rFonts w:ascii="Georgia" w:hAnsi="Georgia"/>
          <w:bCs/>
          <w:sz w:val="20"/>
          <w:szCs w:val="20"/>
        </w:rPr>
        <w:t xml:space="preserve">Questions regarding the application or Board membership can be directed to </w:t>
      </w:r>
      <w:hyperlink r:id="rId9" w:history="1">
        <w:r w:rsidR="00312668" w:rsidRPr="002561C5">
          <w:rPr>
            <w:rStyle w:val="Hyperlink"/>
            <w:rFonts w:ascii="Georgia" w:hAnsi="Georgia"/>
            <w:bCs/>
            <w:sz w:val="20"/>
            <w:szCs w:val="20"/>
          </w:rPr>
          <w:t>governance@creativecityschool.org</w:t>
        </w:r>
      </w:hyperlink>
      <w:r w:rsidR="00312668" w:rsidRPr="002561C5">
        <w:rPr>
          <w:rFonts w:ascii="Georgia" w:hAnsi="Georgia"/>
          <w:bCs/>
          <w:sz w:val="20"/>
          <w:szCs w:val="20"/>
        </w:rPr>
        <w:t xml:space="preserve">. </w:t>
      </w:r>
    </w:p>
    <w:p w14:paraId="22492B9D" w14:textId="77777777" w:rsidR="00312668" w:rsidRPr="002561C5" w:rsidRDefault="00312668" w:rsidP="00C02698">
      <w:pPr>
        <w:spacing w:after="120"/>
        <w:rPr>
          <w:rFonts w:ascii="Georgia" w:hAnsi="Georgia"/>
          <w:sz w:val="22"/>
          <w:szCs w:val="22"/>
        </w:rPr>
      </w:pPr>
    </w:p>
    <w:p w14:paraId="6C1AF4B5" w14:textId="77777777" w:rsidR="002561C5" w:rsidRPr="002561C5" w:rsidRDefault="00B758C8" w:rsidP="004E4052">
      <w:pPr>
        <w:pBdr>
          <w:bottom w:val="single" w:sz="4" w:space="1" w:color="auto"/>
          <w:between w:val="single" w:sz="4" w:space="1" w:color="auto"/>
        </w:pBdr>
        <w:spacing w:before="240" w:line="360" w:lineRule="auto"/>
        <w:rPr>
          <w:rFonts w:ascii="Georgia" w:hAnsi="Georgia"/>
          <w:sz w:val="22"/>
          <w:szCs w:val="22"/>
        </w:rPr>
      </w:pPr>
      <w:r w:rsidRPr="002561C5">
        <w:rPr>
          <w:rFonts w:ascii="Georgia" w:hAnsi="Georgia"/>
          <w:sz w:val="22"/>
          <w:szCs w:val="22"/>
        </w:rPr>
        <w:t>Name:</w:t>
      </w:r>
      <w:r w:rsidRPr="002561C5">
        <w:rPr>
          <w:rFonts w:ascii="Georgia" w:hAnsi="Georgia"/>
          <w:sz w:val="22"/>
          <w:szCs w:val="22"/>
        </w:rPr>
        <w:tab/>
      </w:r>
      <w:r w:rsidRPr="002561C5">
        <w:rPr>
          <w:rFonts w:ascii="Georgia" w:hAnsi="Georgia"/>
          <w:sz w:val="22"/>
          <w:szCs w:val="22"/>
        </w:rPr>
        <w:tab/>
      </w:r>
      <w:r w:rsidR="002561C5" w:rsidRPr="002561C5">
        <w:rPr>
          <w:rFonts w:ascii="Georgia" w:hAnsi="Georgia"/>
          <w:sz w:val="22"/>
          <w:szCs w:val="22"/>
        </w:rPr>
        <w:tab/>
      </w:r>
      <w:r w:rsidR="002561C5" w:rsidRPr="002561C5">
        <w:rPr>
          <w:rFonts w:ascii="Georgia" w:hAnsi="Georgia"/>
          <w:sz w:val="22"/>
          <w:szCs w:val="22"/>
        </w:rPr>
        <w:tab/>
      </w:r>
      <w:r w:rsidR="002561C5" w:rsidRPr="002561C5">
        <w:rPr>
          <w:rFonts w:ascii="Georgia" w:hAnsi="Georgia"/>
          <w:sz w:val="22"/>
          <w:szCs w:val="22"/>
        </w:rPr>
        <w:tab/>
      </w:r>
      <w:r w:rsidR="002561C5" w:rsidRPr="002561C5">
        <w:rPr>
          <w:rFonts w:ascii="Georgia" w:hAnsi="Georgia"/>
          <w:sz w:val="22"/>
          <w:szCs w:val="22"/>
        </w:rPr>
        <w:tab/>
      </w:r>
      <w:r w:rsidR="002561C5" w:rsidRPr="002561C5">
        <w:rPr>
          <w:rFonts w:ascii="Georgia" w:hAnsi="Georgia"/>
          <w:sz w:val="22"/>
          <w:szCs w:val="22"/>
        </w:rPr>
        <w:tab/>
      </w:r>
      <w:r w:rsidR="002561C5" w:rsidRPr="002561C5">
        <w:rPr>
          <w:rFonts w:ascii="Georgia" w:hAnsi="Georgia"/>
          <w:sz w:val="22"/>
          <w:szCs w:val="22"/>
        </w:rPr>
        <w:tab/>
      </w:r>
      <w:r w:rsidR="002561C5" w:rsidRPr="002561C5">
        <w:rPr>
          <w:rFonts w:ascii="Georgia" w:hAnsi="Georgia"/>
          <w:sz w:val="22"/>
          <w:szCs w:val="22"/>
        </w:rPr>
        <w:tab/>
        <w:t xml:space="preserve">Date: </w:t>
      </w:r>
    </w:p>
    <w:p w14:paraId="612AB951" w14:textId="77777777" w:rsidR="00B758C8" w:rsidRPr="002561C5" w:rsidRDefault="00312668" w:rsidP="004E4052">
      <w:pPr>
        <w:pBdr>
          <w:bottom w:val="single" w:sz="4" w:space="1" w:color="auto"/>
          <w:between w:val="single" w:sz="4" w:space="1" w:color="auto"/>
        </w:pBdr>
        <w:spacing w:before="240" w:line="360" w:lineRule="auto"/>
        <w:rPr>
          <w:rFonts w:ascii="Georgia" w:hAnsi="Georgia"/>
          <w:sz w:val="22"/>
          <w:szCs w:val="22"/>
        </w:rPr>
      </w:pPr>
      <w:r w:rsidRPr="002561C5">
        <w:rPr>
          <w:rFonts w:ascii="Georgia" w:hAnsi="Georgia"/>
          <w:sz w:val="22"/>
          <w:szCs w:val="22"/>
        </w:rPr>
        <w:t xml:space="preserve">Home </w:t>
      </w:r>
      <w:r w:rsidR="00B758C8" w:rsidRPr="002561C5">
        <w:rPr>
          <w:rFonts w:ascii="Georgia" w:hAnsi="Georgia"/>
          <w:sz w:val="22"/>
          <w:szCs w:val="22"/>
        </w:rPr>
        <w:t xml:space="preserve">Address: </w:t>
      </w:r>
    </w:p>
    <w:p w14:paraId="3F14321E" w14:textId="77777777" w:rsidR="00B758C8" w:rsidRPr="002561C5" w:rsidRDefault="00B758C8" w:rsidP="004E4052">
      <w:pPr>
        <w:pBdr>
          <w:bottom w:val="single" w:sz="4" w:space="1" w:color="auto"/>
          <w:between w:val="single" w:sz="4" w:space="1" w:color="auto"/>
        </w:pBdr>
        <w:spacing w:before="240" w:line="360" w:lineRule="auto"/>
        <w:rPr>
          <w:rFonts w:ascii="Georgia" w:hAnsi="Georgia"/>
          <w:sz w:val="22"/>
          <w:szCs w:val="22"/>
        </w:rPr>
      </w:pPr>
      <w:r w:rsidRPr="002561C5">
        <w:rPr>
          <w:rFonts w:ascii="Georgia" w:hAnsi="Georgia"/>
          <w:sz w:val="22"/>
          <w:szCs w:val="22"/>
        </w:rPr>
        <w:t>Phone:</w:t>
      </w:r>
      <w:r w:rsidRPr="002561C5">
        <w:rPr>
          <w:rFonts w:ascii="Georgia" w:hAnsi="Georgia"/>
          <w:sz w:val="22"/>
          <w:szCs w:val="22"/>
        </w:rPr>
        <w:tab/>
      </w:r>
      <w:r w:rsidRPr="002561C5">
        <w:rPr>
          <w:rFonts w:ascii="Georgia" w:hAnsi="Georgia"/>
          <w:sz w:val="22"/>
          <w:szCs w:val="22"/>
        </w:rPr>
        <w:tab/>
      </w:r>
      <w:r w:rsidRPr="002561C5">
        <w:rPr>
          <w:rFonts w:ascii="Georgia" w:hAnsi="Georgia"/>
          <w:sz w:val="22"/>
          <w:szCs w:val="22"/>
        </w:rPr>
        <w:tab/>
      </w:r>
      <w:r w:rsidRPr="002561C5">
        <w:rPr>
          <w:rFonts w:ascii="Georgia" w:hAnsi="Georgia"/>
          <w:sz w:val="22"/>
          <w:szCs w:val="22"/>
        </w:rPr>
        <w:tab/>
      </w:r>
      <w:r w:rsidR="004E4052">
        <w:rPr>
          <w:rFonts w:ascii="Georgia" w:hAnsi="Georgia"/>
          <w:sz w:val="22"/>
          <w:szCs w:val="22"/>
        </w:rPr>
        <w:t xml:space="preserve">         </w:t>
      </w:r>
      <w:r w:rsidRPr="002561C5">
        <w:rPr>
          <w:rFonts w:ascii="Georgia" w:hAnsi="Georgia"/>
          <w:sz w:val="22"/>
          <w:szCs w:val="22"/>
        </w:rPr>
        <w:t xml:space="preserve">E-mail:  </w:t>
      </w:r>
    </w:p>
    <w:p w14:paraId="04D36CA3" w14:textId="77777777" w:rsidR="002561C5" w:rsidRPr="002561C5" w:rsidRDefault="002561C5" w:rsidP="004E4052">
      <w:pPr>
        <w:spacing w:before="240"/>
        <w:rPr>
          <w:rFonts w:ascii="Georgia" w:hAnsi="Georgia"/>
          <w:sz w:val="22"/>
          <w:szCs w:val="22"/>
        </w:rPr>
      </w:pPr>
    </w:p>
    <w:p w14:paraId="3DFB647C" w14:textId="77777777" w:rsidR="00706074" w:rsidRPr="002561C5" w:rsidRDefault="00706074" w:rsidP="00B758C8">
      <w:pPr>
        <w:rPr>
          <w:rFonts w:ascii="Georgia" w:hAnsi="Georgia"/>
          <w:sz w:val="22"/>
          <w:szCs w:val="22"/>
        </w:rPr>
      </w:pPr>
      <w:r w:rsidRPr="002561C5">
        <w:rPr>
          <w:rFonts w:ascii="Georgia" w:hAnsi="Georgia"/>
          <w:sz w:val="22"/>
          <w:szCs w:val="22"/>
        </w:rPr>
        <w:t xml:space="preserve">Are you a Founding Parent or </w:t>
      </w:r>
      <w:r w:rsidR="002561C5">
        <w:rPr>
          <w:rFonts w:ascii="Georgia" w:hAnsi="Georgia"/>
          <w:sz w:val="22"/>
          <w:szCs w:val="22"/>
        </w:rPr>
        <w:t>a</w:t>
      </w:r>
      <w:r w:rsidRPr="002561C5">
        <w:rPr>
          <w:rFonts w:ascii="Georgia" w:hAnsi="Georgia"/>
          <w:sz w:val="22"/>
          <w:szCs w:val="22"/>
        </w:rPr>
        <w:t xml:space="preserve"> parent</w:t>
      </w:r>
      <w:r w:rsidR="001B537A">
        <w:rPr>
          <w:rFonts w:ascii="Georgia" w:hAnsi="Georgia"/>
          <w:sz w:val="22"/>
          <w:szCs w:val="22"/>
        </w:rPr>
        <w:t xml:space="preserve">, legal </w:t>
      </w:r>
      <w:r w:rsidR="002561C5">
        <w:rPr>
          <w:rFonts w:ascii="Georgia" w:hAnsi="Georgia"/>
          <w:sz w:val="22"/>
          <w:szCs w:val="22"/>
        </w:rPr>
        <w:t>guardian</w:t>
      </w:r>
      <w:r w:rsidR="001B537A">
        <w:rPr>
          <w:rFonts w:ascii="Georgia" w:hAnsi="Georgia"/>
          <w:sz w:val="22"/>
          <w:szCs w:val="22"/>
        </w:rPr>
        <w:t xml:space="preserve"> or family member</w:t>
      </w:r>
      <w:r w:rsidRPr="002561C5">
        <w:rPr>
          <w:rFonts w:ascii="Georgia" w:hAnsi="Georgia"/>
          <w:sz w:val="22"/>
          <w:szCs w:val="22"/>
        </w:rPr>
        <w:t xml:space="preserve"> of a </w:t>
      </w:r>
      <w:r w:rsidR="002561C5">
        <w:rPr>
          <w:rFonts w:ascii="Georgia" w:hAnsi="Georgia"/>
          <w:sz w:val="22"/>
          <w:szCs w:val="22"/>
        </w:rPr>
        <w:t xml:space="preserve">current </w:t>
      </w:r>
      <w:r w:rsidRPr="002561C5">
        <w:rPr>
          <w:rFonts w:ascii="Georgia" w:hAnsi="Georgia"/>
          <w:sz w:val="22"/>
          <w:szCs w:val="22"/>
        </w:rPr>
        <w:t>C</w:t>
      </w:r>
      <w:r w:rsidR="00445CEE" w:rsidRPr="002561C5">
        <w:rPr>
          <w:rFonts w:ascii="Georgia" w:hAnsi="Georgia"/>
          <w:sz w:val="22"/>
          <w:szCs w:val="22"/>
        </w:rPr>
        <w:t>reative City</w:t>
      </w:r>
      <w:r w:rsidR="002561C5">
        <w:rPr>
          <w:rFonts w:ascii="Georgia" w:hAnsi="Georgia"/>
          <w:sz w:val="22"/>
          <w:szCs w:val="22"/>
        </w:rPr>
        <w:t xml:space="preserve"> student? </w:t>
      </w:r>
      <w:r w:rsidRPr="002561C5">
        <w:rPr>
          <w:rFonts w:ascii="Georgia" w:hAnsi="Georgia"/>
          <w:sz w:val="22"/>
          <w:szCs w:val="22"/>
        </w:rPr>
        <w:sym w:font="Wingdings 2" w:char="F0A3"/>
      </w:r>
      <w:r w:rsidR="002561C5">
        <w:rPr>
          <w:rFonts w:ascii="Georgia" w:hAnsi="Georgia"/>
          <w:sz w:val="22"/>
          <w:szCs w:val="22"/>
        </w:rPr>
        <w:t xml:space="preserve"> </w:t>
      </w:r>
      <w:r w:rsidRPr="002561C5">
        <w:rPr>
          <w:rFonts w:ascii="Georgia" w:hAnsi="Georgia"/>
          <w:sz w:val="22"/>
          <w:szCs w:val="22"/>
        </w:rPr>
        <w:t>Yes</w:t>
      </w:r>
      <w:r w:rsidR="002561C5">
        <w:rPr>
          <w:rFonts w:ascii="Georgia" w:hAnsi="Georgia"/>
          <w:sz w:val="22"/>
          <w:szCs w:val="22"/>
        </w:rPr>
        <w:t xml:space="preserve"> </w:t>
      </w:r>
      <w:r w:rsidRPr="002561C5">
        <w:rPr>
          <w:rFonts w:ascii="Georgia" w:hAnsi="Georgia"/>
          <w:sz w:val="22"/>
          <w:szCs w:val="22"/>
        </w:rPr>
        <w:sym w:font="Wingdings 2" w:char="F0A3"/>
      </w:r>
      <w:r w:rsidR="002561C5">
        <w:rPr>
          <w:rFonts w:ascii="Georgia" w:hAnsi="Georgia"/>
          <w:sz w:val="22"/>
          <w:szCs w:val="22"/>
        </w:rPr>
        <w:t xml:space="preserve"> </w:t>
      </w:r>
      <w:r w:rsidRPr="002561C5">
        <w:rPr>
          <w:rFonts w:ascii="Georgia" w:hAnsi="Georgia"/>
          <w:sz w:val="22"/>
          <w:szCs w:val="22"/>
        </w:rPr>
        <w:t>No</w:t>
      </w:r>
    </w:p>
    <w:p w14:paraId="704AB685" w14:textId="77777777" w:rsidR="00706074" w:rsidRPr="002561C5" w:rsidRDefault="00706074" w:rsidP="00B758C8">
      <w:pPr>
        <w:spacing w:after="120"/>
        <w:jc w:val="center"/>
        <w:rPr>
          <w:rFonts w:ascii="Georgia" w:hAnsi="Georgia"/>
          <w:b/>
          <w:sz w:val="22"/>
          <w:szCs w:val="22"/>
        </w:rPr>
      </w:pPr>
    </w:p>
    <w:p w14:paraId="7D490579" w14:textId="0331854E" w:rsidR="00B758C8" w:rsidRPr="002561C5" w:rsidRDefault="00706074" w:rsidP="002561C5">
      <w:pPr>
        <w:spacing w:after="120"/>
        <w:rPr>
          <w:rFonts w:ascii="Georgia" w:hAnsi="Georgia"/>
          <w:b/>
          <w:sz w:val="22"/>
          <w:szCs w:val="22"/>
        </w:rPr>
      </w:pPr>
      <w:r w:rsidRPr="002561C5">
        <w:rPr>
          <w:rFonts w:ascii="Georgia" w:hAnsi="Georgia"/>
          <w:b/>
          <w:sz w:val="22"/>
          <w:szCs w:val="22"/>
        </w:rPr>
        <w:t>For the 20</w:t>
      </w:r>
      <w:r w:rsidR="00ED2784">
        <w:rPr>
          <w:rFonts w:ascii="Georgia" w:hAnsi="Georgia"/>
          <w:b/>
          <w:sz w:val="22"/>
          <w:szCs w:val="22"/>
        </w:rPr>
        <w:t>20</w:t>
      </w:r>
      <w:r w:rsidRPr="002561C5">
        <w:rPr>
          <w:rFonts w:ascii="Georgia" w:hAnsi="Georgia"/>
          <w:b/>
          <w:sz w:val="22"/>
          <w:szCs w:val="22"/>
        </w:rPr>
        <w:t>-20</w:t>
      </w:r>
      <w:r w:rsidR="00FC4BB6">
        <w:rPr>
          <w:rFonts w:ascii="Georgia" w:hAnsi="Georgia"/>
          <w:b/>
          <w:sz w:val="22"/>
          <w:szCs w:val="22"/>
        </w:rPr>
        <w:t>2</w:t>
      </w:r>
      <w:r w:rsidR="00ED2784">
        <w:rPr>
          <w:rFonts w:ascii="Georgia" w:hAnsi="Georgia"/>
          <w:b/>
          <w:sz w:val="22"/>
          <w:szCs w:val="22"/>
        </w:rPr>
        <w:t>1</w:t>
      </w:r>
      <w:r w:rsidRPr="002561C5">
        <w:rPr>
          <w:rFonts w:ascii="Georgia" w:hAnsi="Georgia"/>
          <w:b/>
          <w:sz w:val="22"/>
          <w:szCs w:val="22"/>
        </w:rPr>
        <w:t xml:space="preserve"> academic year, t</w:t>
      </w:r>
      <w:r w:rsidR="00312668" w:rsidRPr="002561C5">
        <w:rPr>
          <w:rFonts w:ascii="Georgia" w:hAnsi="Georgia"/>
          <w:b/>
          <w:sz w:val="22"/>
          <w:szCs w:val="22"/>
        </w:rPr>
        <w:t xml:space="preserve">here are </w:t>
      </w:r>
      <w:r w:rsidR="00331598">
        <w:rPr>
          <w:rFonts w:ascii="Georgia" w:hAnsi="Georgia"/>
          <w:b/>
          <w:sz w:val="22"/>
          <w:szCs w:val="22"/>
        </w:rPr>
        <w:t xml:space="preserve">a limited number of </w:t>
      </w:r>
      <w:r w:rsidR="00312668" w:rsidRPr="002561C5">
        <w:rPr>
          <w:rFonts w:ascii="Georgia" w:hAnsi="Georgia"/>
          <w:b/>
          <w:sz w:val="22"/>
          <w:szCs w:val="22"/>
        </w:rPr>
        <w:t>Board vacancies</w:t>
      </w:r>
      <w:r w:rsidRPr="002561C5">
        <w:rPr>
          <w:rFonts w:ascii="Georgia" w:hAnsi="Georgia"/>
          <w:b/>
          <w:sz w:val="22"/>
          <w:szCs w:val="22"/>
        </w:rPr>
        <w:t>. Please indicate below for which</w:t>
      </w:r>
      <w:r w:rsidR="00312668" w:rsidRPr="002561C5">
        <w:rPr>
          <w:rFonts w:ascii="Georgia" w:hAnsi="Georgia"/>
          <w:b/>
          <w:sz w:val="22"/>
          <w:szCs w:val="22"/>
        </w:rPr>
        <w:t xml:space="preserve"> </w:t>
      </w:r>
      <w:r w:rsidRPr="002561C5">
        <w:rPr>
          <w:rFonts w:ascii="Georgia" w:hAnsi="Georgia"/>
          <w:b/>
          <w:sz w:val="22"/>
          <w:szCs w:val="22"/>
        </w:rPr>
        <w:t xml:space="preserve">of these vacancies you seek consideration. </w:t>
      </w:r>
      <w:r w:rsidR="00EA76E7">
        <w:rPr>
          <w:rFonts w:ascii="Georgia" w:hAnsi="Georgia"/>
          <w:b/>
          <w:sz w:val="22"/>
          <w:szCs w:val="22"/>
        </w:rPr>
        <w:t xml:space="preserve"> You may select more than one.  </w:t>
      </w:r>
      <w:r w:rsidRPr="002561C5">
        <w:rPr>
          <w:rFonts w:ascii="Georgia" w:hAnsi="Georgia"/>
          <w:b/>
          <w:sz w:val="22"/>
          <w:szCs w:val="22"/>
        </w:rPr>
        <w:t>Depending on demographics, a</w:t>
      </w:r>
      <w:r w:rsidR="00312668" w:rsidRPr="002561C5">
        <w:rPr>
          <w:rFonts w:ascii="Georgia" w:hAnsi="Georgia"/>
          <w:b/>
          <w:sz w:val="22"/>
          <w:szCs w:val="22"/>
        </w:rPr>
        <w:t xml:space="preserve">pplicants may be </w:t>
      </w:r>
      <w:r w:rsidRPr="002561C5">
        <w:rPr>
          <w:rFonts w:ascii="Georgia" w:hAnsi="Georgia"/>
          <w:b/>
          <w:sz w:val="22"/>
          <w:szCs w:val="22"/>
        </w:rPr>
        <w:t xml:space="preserve">interested in and </w:t>
      </w:r>
      <w:r w:rsidR="00312668" w:rsidRPr="002561C5">
        <w:rPr>
          <w:rFonts w:ascii="Georgia" w:hAnsi="Georgia"/>
          <w:b/>
          <w:sz w:val="22"/>
          <w:szCs w:val="22"/>
        </w:rPr>
        <w:t>considered for more than one of these vacancies.</w:t>
      </w:r>
      <w:r w:rsidR="00EA76E7">
        <w:rPr>
          <w:rFonts w:ascii="Georgia" w:hAnsi="Georgia"/>
          <w:b/>
          <w:sz w:val="22"/>
          <w:szCs w:val="22"/>
        </w:rPr>
        <w:t xml:space="preserve"> </w:t>
      </w:r>
    </w:p>
    <w:p w14:paraId="7563E838" w14:textId="77777777" w:rsidR="00706074" w:rsidRPr="002561C5" w:rsidRDefault="00706074" w:rsidP="004E4052">
      <w:pPr>
        <w:spacing w:after="120"/>
        <w:ind w:left="1800" w:hanging="360"/>
        <w:rPr>
          <w:rFonts w:ascii="Georgia" w:hAnsi="Georgia"/>
          <w:sz w:val="22"/>
          <w:szCs w:val="22"/>
        </w:rPr>
      </w:pPr>
      <w:r w:rsidRPr="002561C5">
        <w:rPr>
          <w:rFonts w:ascii="Georgia" w:hAnsi="Georgia"/>
          <w:sz w:val="22"/>
          <w:szCs w:val="22"/>
        </w:rPr>
        <w:sym w:font="Wingdings 2" w:char="F0A3"/>
      </w:r>
      <w:r w:rsidRPr="002561C5">
        <w:rPr>
          <w:rFonts w:ascii="Georgia" w:hAnsi="Georgia"/>
          <w:sz w:val="22"/>
          <w:szCs w:val="22"/>
        </w:rPr>
        <w:t xml:space="preserve">  </w:t>
      </w:r>
      <w:r w:rsidR="000623FC">
        <w:rPr>
          <w:rFonts w:ascii="Georgia" w:hAnsi="Georgia"/>
          <w:sz w:val="22"/>
          <w:szCs w:val="22"/>
        </w:rPr>
        <w:tab/>
      </w:r>
      <w:r w:rsidRPr="002561C5">
        <w:rPr>
          <w:rFonts w:ascii="Georgia" w:hAnsi="Georgia"/>
          <w:sz w:val="22"/>
          <w:szCs w:val="22"/>
        </w:rPr>
        <w:t>Parent</w:t>
      </w:r>
      <w:r w:rsidR="001B537A">
        <w:rPr>
          <w:rFonts w:ascii="Georgia" w:hAnsi="Georgia"/>
          <w:sz w:val="22"/>
          <w:szCs w:val="22"/>
        </w:rPr>
        <w:t xml:space="preserve">, legal </w:t>
      </w:r>
      <w:r w:rsidR="002561C5" w:rsidRPr="002561C5">
        <w:rPr>
          <w:rFonts w:ascii="Georgia" w:hAnsi="Georgia"/>
          <w:sz w:val="22"/>
          <w:szCs w:val="22"/>
        </w:rPr>
        <w:t>guardian</w:t>
      </w:r>
      <w:r w:rsidR="001B537A">
        <w:rPr>
          <w:rFonts w:ascii="Georgia" w:hAnsi="Georgia"/>
          <w:sz w:val="22"/>
          <w:szCs w:val="22"/>
        </w:rPr>
        <w:t xml:space="preserve"> or family member</w:t>
      </w:r>
      <w:r w:rsidR="002561C5" w:rsidRPr="002561C5">
        <w:rPr>
          <w:rFonts w:ascii="Georgia" w:hAnsi="Georgia"/>
          <w:sz w:val="22"/>
          <w:szCs w:val="22"/>
        </w:rPr>
        <w:t xml:space="preserve"> of a current Creative City student</w:t>
      </w:r>
    </w:p>
    <w:p w14:paraId="14D09087" w14:textId="77777777" w:rsidR="00706074" w:rsidRPr="002561C5" w:rsidRDefault="00706074" w:rsidP="004E4052">
      <w:pPr>
        <w:spacing w:after="120"/>
        <w:ind w:left="1800" w:hanging="360"/>
        <w:rPr>
          <w:rFonts w:ascii="Georgia" w:hAnsi="Georgia"/>
          <w:sz w:val="22"/>
          <w:szCs w:val="22"/>
        </w:rPr>
      </w:pPr>
      <w:r w:rsidRPr="002561C5">
        <w:rPr>
          <w:rFonts w:ascii="Georgia" w:hAnsi="Georgia"/>
          <w:sz w:val="22"/>
          <w:szCs w:val="22"/>
        </w:rPr>
        <w:sym w:font="Wingdings 2" w:char="F0A3"/>
      </w:r>
      <w:r w:rsidRPr="002561C5">
        <w:rPr>
          <w:rFonts w:ascii="Georgia" w:hAnsi="Georgia"/>
          <w:sz w:val="22"/>
          <w:szCs w:val="22"/>
        </w:rPr>
        <w:t xml:space="preserve">  </w:t>
      </w:r>
      <w:r w:rsidR="000623FC">
        <w:rPr>
          <w:rFonts w:ascii="Georgia" w:hAnsi="Georgia"/>
          <w:sz w:val="22"/>
          <w:szCs w:val="22"/>
        </w:rPr>
        <w:tab/>
      </w:r>
      <w:r w:rsidRPr="002561C5">
        <w:rPr>
          <w:rFonts w:ascii="Georgia" w:hAnsi="Georgia"/>
          <w:sz w:val="22"/>
          <w:szCs w:val="22"/>
        </w:rPr>
        <w:t>Park Heights Resident</w:t>
      </w:r>
      <w:r w:rsidR="002561C5" w:rsidRPr="002561C5">
        <w:rPr>
          <w:rFonts w:ascii="Georgia" w:hAnsi="Georgia"/>
          <w:sz w:val="22"/>
          <w:szCs w:val="22"/>
        </w:rPr>
        <w:t xml:space="preserve"> – between Wabash to the west, Greenspring to the east, Northern Pkwy to the north, and Druid Hill to the south</w:t>
      </w:r>
    </w:p>
    <w:p w14:paraId="204538FA" w14:textId="77777777" w:rsidR="00706074" w:rsidRDefault="00706074" w:rsidP="004E4052">
      <w:pPr>
        <w:spacing w:after="120"/>
        <w:ind w:left="1800" w:hanging="360"/>
        <w:rPr>
          <w:rFonts w:ascii="Georgia" w:hAnsi="Georgia"/>
          <w:sz w:val="22"/>
          <w:szCs w:val="22"/>
        </w:rPr>
      </w:pPr>
      <w:r w:rsidRPr="002561C5">
        <w:rPr>
          <w:rFonts w:ascii="Georgia" w:hAnsi="Georgia"/>
          <w:sz w:val="22"/>
          <w:szCs w:val="22"/>
        </w:rPr>
        <w:sym w:font="Wingdings 2" w:char="F0A3"/>
      </w:r>
      <w:r w:rsidRPr="002561C5">
        <w:rPr>
          <w:rFonts w:ascii="Georgia" w:hAnsi="Georgia"/>
          <w:sz w:val="22"/>
          <w:szCs w:val="22"/>
        </w:rPr>
        <w:t xml:space="preserve">  </w:t>
      </w:r>
      <w:r w:rsidR="000623FC">
        <w:rPr>
          <w:rFonts w:ascii="Georgia" w:hAnsi="Georgia"/>
          <w:sz w:val="22"/>
          <w:szCs w:val="22"/>
        </w:rPr>
        <w:tab/>
      </w:r>
      <w:r w:rsidRPr="002561C5">
        <w:rPr>
          <w:rFonts w:ascii="Georgia" w:hAnsi="Georgia"/>
          <w:sz w:val="22"/>
          <w:szCs w:val="22"/>
        </w:rPr>
        <w:t>At-Large</w:t>
      </w:r>
      <w:r w:rsidR="002561C5" w:rsidRPr="002561C5">
        <w:rPr>
          <w:rFonts w:ascii="Georgia" w:hAnsi="Georgia"/>
          <w:sz w:val="22"/>
          <w:szCs w:val="22"/>
        </w:rPr>
        <w:t xml:space="preserve"> – anyone can fill this position</w:t>
      </w:r>
    </w:p>
    <w:p w14:paraId="1AA78F90" w14:textId="77777777" w:rsidR="00EA76E7" w:rsidRPr="00EA76E7" w:rsidRDefault="00EA76E7" w:rsidP="00EA76E7">
      <w:pPr>
        <w:spacing w:after="120"/>
        <w:rPr>
          <w:rFonts w:ascii="Georgia" w:hAnsi="Georgia"/>
          <w:b/>
          <w:sz w:val="22"/>
          <w:szCs w:val="22"/>
        </w:rPr>
      </w:pPr>
      <w:r>
        <w:rPr>
          <w:rFonts w:ascii="Georgia" w:hAnsi="Georgia"/>
          <w:b/>
          <w:sz w:val="22"/>
          <w:szCs w:val="22"/>
        </w:rPr>
        <w:t xml:space="preserve">NOTE:  Board member terms are three years, and Board members are expected to </w:t>
      </w:r>
      <w:r w:rsidR="007E02FF">
        <w:rPr>
          <w:rFonts w:ascii="Georgia" w:hAnsi="Georgia"/>
          <w:b/>
          <w:sz w:val="22"/>
          <w:szCs w:val="22"/>
        </w:rPr>
        <w:t xml:space="preserve">regularly attend scheduled Board meetings and to </w:t>
      </w:r>
      <w:r>
        <w:rPr>
          <w:rFonts w:ascii="Georgia" w:hAnsi="Georgia"/>
          <w:b/>
          <w:sz w:val="22"/>
          <w:szCs w:val="22"/>
        </w:rPr>
        <w:t>serve on at least one committee.</w:t>
      </w:r>
    </w:p>
    <w:p w14:paraId="293B3864" w14:textId="77777777" w:rsidR="002561C5" w:rsidRPr="002561C5" w:rsidRDefault="002561C5" w:rsidP="002561C5">
      <w:pPr>
        <w:spacing w:after="120"/>
        <w:ind w:left="1440"/>
        <w:rPr>
          <w:rFonts w:ascii="Georgia" w:hAnsi="Georgia"/>
          <w:sz w:val="22"/>
          <w:szCs w:val="22"/>
        </w:rPr>
      </w:pPr>
    </w:p>
    <w:p w14:paraId="5FEF2D31" w14:textId="77777777" w:rsidR="00B758C8" w:rsidRPr="002561C5" w:rsidRDefault="00B758C8" w:rsidP="002A07B8">
      <w:pPr>
        <w:numPr>
          <w:ilvl w:val="0"/>
          <w:numId w:val="1"/>
        </w:numPr>
        <w:spacing w:after="120"/>
        <w:rPr>
          <w:rFonts w:ascii="Georgia" w:hAnsi="Georgia"/>
          <w:sz w:val="22"/>
          <w:szCs w:val="22"/>
        </w:rPr>
      </w:pPr>
      <w:r w:rsidRPr="002561C5">
        <w:rPr>
          <w:rFonts w:ascii="Georgia" w:hAnsi="Georgia"/>
          <w:sz w:val="22"/>
          <w:szCs w:val="22"/>
        </w:rPr>
        <w:t>Why are you interested in joining the Board of Directors of C</w:t>
      </w:r>
      <w:r w:rsidR="00445CEE" w:rsidRPr="002561C5">
        <w:rPr>
          <w:rFonts w:ascii="Georgia" w:hAnsi="Georgia"/>
          <w:sz w:val="22"/>
          <w:szCs w:val="22"/>
        </w:rPr>
        <w:t>reative City</w:t>
      </w:r>
      <w:r w:rsidRPr="002561C5">
        <w:rPr>
          <w:rFonts w:ascii="Georgia" w:hAnsi="Georgia"/>
          <w:sz w:val="22"/>
          <w:szCs w:val="22"/>
        </w:rPr>
        <w:t>?</w:t>
      </w:r>
    </w:p>
    <w:p w14:paraId="75A59AF9" w14:textId="77777777" w:rsidR="00B758C8" w:rsidRDefault="00B758C8" w:rsidP="002A07B8">
      <w:pPr>
        <w:spacing w:after="120"/>
        <w:rPr>
          <w:rFonts w:ascii="Georgia" w:hAnsi="Georgia"/>
          <w:sz w:val="22"/>
          <w:szCs w:val="22"/>
        </w:rPr>
      </w:pPr>
    </w:p>
    <w:p w14:paraId="6D372B0E" w14:textId="77777777" w:rsidR="00B73D3A" w:rsidRDefault="00B73D3A" w:rsidP="002A07B8">
      <w:pPr>
        <w:spacing w:after="120"/>
        <w:rPr>
          <w:rFonts w:ascii="Georgia" w:hAnsi="Georgia"/>
          <w:sz w:val="22"/>
          <w:szCs w:val="22"/>
        </w:rPr>
      </w:pPr>
    </w:p>
    <w:p w14:paraId="787BA7CD" w14:textId="77777777" w:rsidR="00B73D3A" w:rsidRDefault="00B73D3A" w:rsidP="002A07B8">
      <w:pPr>
        <w:spacing w:after="120"/>
        <w:rPr>
          <w:rFonts w:ascii="Georgia" w:hAnsi="Georgia"/>
          <w:sz w:val="22"/>
          <w:szCs w:val="22"/>
        </w:rPr>
      </w:pPr>
    </w:p>
    <w:p w14:paraId="3AE15D15" w14:textId="77777777" w:rsidR="00B73D3A" w:rsidRDefault="00B73D3A" w:rsidP="002A07B8">
      <w:pPr>
        <w:spacing w:after="120"/>
        <w:rPr>
          <w:rFonts w:ascii="Georgia" w:hAnsi="Georgia"/>
          <w:sz w:val="22"/>
          <w:szCs w:val="22"/>
        </w:rPr>
      </w:pPr>
    </w:p>
    <w:p w14:paraId="72BCC0F9" w14:textId="77777777" w:rsidR="00B73D3A" w:rsidRPr="002561C5" w:rsidRDefault="00B73D3A" w:rsidP="002A07B8">
      <w:pPr>
        <w:spacing w:after="120"/>
        <w:rPr>
          <w:rFonts w:ascii="Georgia" w:hAnsi="Georgia"/>
          <w:sz w:val="22"/>
          <w:szCs w:val="22"/>
        </w:rPr>
      </w:pPr>
    </w:p>
    <w:p w14:paraId="4E440233" w14:textId="4878B721" w:rsidR="002A07B8" w:rsidRDefault="002A07B8" w:rsidP="002A07B8">
      <w:pPr>
        <w:spacing w:after="120"/>
        <w:rPr>
          <w:rFonts w:ascii="Georgia" w:hAnsi="Georgia"/>
          <w:sz w:val="22"/>
          <w:szCs w:val="22"/>
        </w:rPr>
      </w:pPr>
    </w:p>
    <w:p w14:paraId="5A164CBF" w14:textId="248B1A79" w:rsidR="00246519" w:rsidRDefault="00246519" w:rsidP="002A07B8">
      <w:pPr>
        <w:spacing w:after="120"/>
        <w:rPr>
          <w:rFonts w:ascii="Georgia" w:hAnsi="Georgia"/>
          <w:sz w:val="22"/>
          <w:szCs w:val="22"/>
        </w:rPr>
      </w:pPr>
    </w:p>
    <w:p w14:paraId="22152E2E" w14:textId="77777777" w:rsidR="001B537A" w:rsidRDefault="001B537A" w:rsidP="002A07B8">
      <w:pPr>
        <w:numPr>
          <w:ilvl w:val="0"/>
          <w:numId w:val="1"/>
        </w:numPr>
        <w:spacing w:after="120"/>
        <w:rPr>
          <w:rFonts w:ascii="Georgia" w:hAnsi="Georgia"/>
          <w:sz w:val="22"/>
          <w:szCs w:val="22"/>
        </w:rPr>
      </w:pPr>
      <w:r>
        <w:rPr>
          <w:rFonts w:ascii="Georgia" w:hAnsi="Georgia"/>
          <w:sz w:val="22"/>
          <w:szCs w:val="22"/>
        </w:rPr>
        <w:t>What is your connection to Creative City and/or the Park Heights co</w:t>
      </w:r>
      <w:r w:rsidR="00893875">
        <w:rPr>
          <w:rFonts w:ascii="Georgia" w:hAnsi="Georgia"/>
          <w:sz w:val="22"/>
          <w:szCs w:val="22"/>
        </w:rPr>
        <w:t>mmunity? What has your involvement been with either the school or Park Heights community?</w:t>
      </w:r>
    </w:p>
    <w:p w14:paraId="21995169" w14:textId="77777777" w:rsidR="001B537A" w:rsidRDefault="001B537A" w:rsidP="001B537A">
      <w:pPr>
        <w:spacing w:after="120"/>
        <w:ind w:left="720"/>
        <w:rPr>
          <w:rFonts w:ascii="Georgia" w:hAnsi="Georgia"/>
          <w:sz w:val="22"/>
          <w:szCs w:val="22"/>
        </w:rPr>
      </w:pPr>
    </w:p>
    <w:p w14:paraId="11D4F38D" w14:textId="77777777" w:rsidR="00B73D3A" w:rsidRDefault="00B73D3A" w:rsidP="001B537A">
      <w:pPr>
        <w:spacing w:after="120"/>
        <w:ind w:left="720"/>
        <w:rPr>
          <w:rFonts w:ascii="Georgia" w:hAnsi="Georgia"/>
          <w:sz w:val="22"/>
          <w:szCs w:val="22"/>
        </w:rPr>
      </w:pPr>
    </w:p>
    <w:p w14:paraId="319029DC" w14:textId="77777777" w:rsidR="00B73D3A" w:rsidRDefault="00B73D3A" w:rsidP="001B537A">
      <w:pPr>
        <w:spacing w:after="120"/>
        <w:ind w:left="720"/>
        <w:rPr>
          <w:rFonts w:ascii="Georgia" w:hAnsi="Georgia"/>
          <w:sz w:val="22"/>
          <w:szCs w:val="22"/>
        </w:rPr>
      </w:pPr>
    </w:p>
    <w:p w14:paraId="02A2BB43" w14:textId="77777777" w:rsidR="00B73D3A" w:rsidRDefault="00B73D3A" w:rsidP="001B537A">
      <w:pPr>
        <w:spacing w:after="120"/>
        <w:ind w:left="720"/>
        <w:rPr>
          <w:rFonts w:ascii="Georgia" w:hAnsi="Georgia"/>
          <w:sz w:val="22"/>
          <w:szCs w:val="22"/>
        </w:rPr>
      </w:pPr>
    </w:p>
    <w:p w14:paraId="37F6A0C1" w14:textId="77777777" w:rsidR="00B73D3A" w:rsidRDefault="00B73D3A" w:rsidP="001B537A">
      <w:pPr>
        <w:spacing w:after="120"/>
        <w:ind w:left="720"/>
        <w:rPr>
          <w:rFonts w:ascii="Georgia" w:hAnsi="Georgia"/>
          <w:sz w:val="22"/>
          <w:szCs w:val="22"/>
        </w:rPr>
      </w:pPr>
    </w:p>
    <w:p w14:paraId="0B81D46D" w14:textId="77777777" w:rsidR="001B537A" w:rsidRDefault="001B537A" w:rsidP="001B537A">
      <w:pPr>
        <w:spacing w:after="120"/>
        <w:ind w:left="720"/>
        <w:rPr>
          <w:rFonts w:ascii="Georgia" w:hAnsi="Georgia"/>
          <w:sz w:val="22"/>
          <w:szCs w:val="22"/>
        </w:rPr>
      </w:pPr>
    </w:p>
    <w:p w14:paraId="0EBF0895" w14:textId="77777777" w:rsidR="00B758C8" w:rsidRPr="002561C5" w:rsidRDefault="00B758C8" w:rsidP="002A07B8">
      <w:pPr>
        <w:numPr>
          <w:ilvl w:val="0"/>
          <w:numId w:val="1"/>
        </w:numPr>
        <w:spacing w:after="120"/>
        <w:rPr>
          <w:rFonts w:ascii="Georgia" w:hAnsi="Georgia"/>
          <w:sz w:val="22"/>
          <w:szCs w:val="22"/>
        </w:rPr>
      </w:pPr>
      <w:r w:rsidRPr="002561C5">
        <w:rPr>
          <w:rFonts w:ascii="Georgia" w:hAnsi="Georgia"/>
          <w:sz w:val="22"/>
          <w:szCs w:val="22"/>
        </w:rPr>
        <w:t xml:space="preserve">What skills, talents or ideas </w:t>
      </w:r>
      <w:r w:rsidR="00706074" w:rsidRPr="002561C5">
        <w:rPr>
          <w:rFonts w:ascii="Georgia" w:hAnsi="Georgia"/>
          <w:sz w:val="22"/>
          <w:szCs w:val="22"/>
        </w:rPr>
        <w:t xml:space="preserve">will </w:t>
      </w:r>
      <w:r w:rsidRPr="002561C5">
        <w:rPr>
          <w:rFonts w:ascii="Georgia" w:hAnsi="Georgia"/>
          <w:sz w:val="22"/>
          <w:szCs w:val="22"/>
        </w:rPr>
        <w:t>you bring?</w:t>
      </w:r>
    </w:p>
    <w:p w14:paraId="51B8EB55" w14:textId="77777777" w:rsidR="00B758C8" w:rsidRDefault="00B758C8" w:rsidP="002A07B8">
      <w:pPr>
        <w:spacing w:after="120"/>
        <w:rPr>
          <w:rFonts w:ascii="Georgia" w:hAnsi="Georgia"/>
          <w:sz w:val="22"/>
          <w:szCs w:val="22"/>
        </w:rPr>
      </w:pPr>
    </w:p>
    <w:p w14:paraId="3E29065A" w14:textId="77777777" w:rsidR="00B73D3A" w:rsidRPr="002561C5" w:rsidRDefault="00B73D3A" w:rsidP="002A07B8">
      <w:pPr>
        <w:spacing w:after="120"/>
        <w:rPr>
          <w:rFonts w:ascii="Georgia" w:hAnsi="Georgia"/>
          <w:sz w:val="22"/>
          <w:szCs w:val="22"/>
        </w:rPr>
      </w:pPr>
    </w:p>
    <w:p w14:paraId="46E588CE" w14:textId="77777777" w:rsidR="00B758C8" w:rsidRDefault="00B758C8" w:rsidP="002A07B8">
      <w:pPr>
        <w:spacing w:after="120"/>
        <w:rPr>
          <w:rFonts w:ascii="Georgia" w:hAnsi="Georgia"/>
          <w:sz w:val="22"/>
          <w:szCs w:val="22"/>
        </w:rPr>
      </w:pPr>
    </w:p>
    <w:p w14:paraId="6EBE2611" w14:textId="77777777" w:rsidR="00EA76E7" w:rsidRDefault="00EA76E7" w:rsidP="002A07B8">
      <w:pPr>
        <w:spacing w:after="120"/>
        <w:rPr>
          <w:rFonts w:ascii="Georgia" w:hAnsi="Georgia"/>
          <w:sz w:val="22"/>
          <w:szCs w:val="22"/>
        </w:rPr>
      </w:pPr>
    </w:p>
    <w:p w14:paraId="0FC75536" w14:textId="77777777" w:rsidR="002561C5" w:rsidRDefault="002561C5" w:rsidP="002A07B8">
      <w:pPr>
        <w:spacing w:after="120"/>
        <w:rPr>
          <w:rFonts w:ascii="Georgia" w:hAnsi="Georgia"/>
          <w:sz w:val="22"/>
          <w:szCs w:val="22"/>
        </w:rPr>
      </w:pPr>
    </w:p>
    <w:p w14:paraId="6D1CB5FB" w14:textId="77777777" w:rsidR="001B537A" w:rsidRDefault="001B537A" w:rsidP="002A07B8">
      <w:pPr>
        <w:spacing w:after="120"/>
        <w:rPr>
          <w:rFonts w:ascii="Georgia" w:hAnsi="Georgia"/>
          <w:sz w:val="22"/>
          <w:szCs w:val="22"/>
        </w:rPr>
      </w:pPr>
    </w:p>
    <w:p w14:paraId="017E5553" w14:textId="77777777" w:rsidR="00B758C8" w:rsidRPr="002561C5" w:rsidRDefault="00B758C8" w:rsidP="002A07B8">
      <w:pPr>
        <w:numPr>
          <w:ilvl w:val="0"/>
          <w:numId w:val="1"/>
        </w:numPr>
        <w:spacing w:after="120"/>
        <w:rPr>
          <w:rFonts w:ascii="Georgia" w:eastAsia="Times New Roman" w:hAnsi="Georgia" w:cs="Helvetica"/>
          <w:color w:val="000000"/>
          <w:sz w:val="22"/>
          <w:szCs w:val="22"/>
        </w:rPr>
      </w:pPr>
      <w:r w:rsidRPr="002561C5">
        <w:rPr>
          <w:rFonts w:ascii="Georgia" w:eastAsia="Times New Roman" w:hAnsi="Georgia" w:cs="Helvetica"/>
          <w:color w:val="000000"/>
          <w:sz w:val="22"/>
          <w:szCs w:val="22"/>
        </w:rPr>
        <w:t>Please tell us a little bit about yourself. (</w:t>
      </w:r>
      <w:r w:rsidR="005F5EAB" w:rsidRPr="002561C5">
        <w:rPr>
          <w:rFonts w:ascii="Georgia" w:eastAsia="Times New Roman" w:hAnsi="Georgia" w:cs="Helvetica"/>
          <w:color w:val="000000"/>
          <w:sz w:val="22"/>
          <w:szCs w:val="22"/>
        </w:rPr>
        <w:t xml:space="preserve">Consider answering the following questions, among others: </w:t>
      </w:r>
      <w:r w:rsidRPr="002561C5">
        <w:rPr>
          <w:rFonts w:ascii="Georgia" w:eastAsia="Times New Roman" w:hAnsi="Georgia" w:cs="Helvetica"/>
          <w:color w:val="000000"/>
          <w:sz w:val="22"/>
          <w:szCs w:val="22"/>
        </w:rPr>
        <w:t>What do you do for a living? What is your background? What do you d</w:t>
      </w:r>
      <w:r w:rsidR="005F5EAB" w:rsidRPr="002561C5">
        <w:rPr>
          <w:rFonts w:ascii="Georgia" w:eastAsia="Times New Roman" w:hAnsi="Georgia" w:cs="Helvetica"/>
          <w:color w:val="000000"/>
          <w:sz w:val="22"/>
          <w:szCs w:val="22"/>
        </w:rPr>
        <w:t>o in your spare time?</w:t>
      </w:r>
      <w:r w:rsidRPr="002561C5">
        <w:rPr>
          <w:rFonts w:ascii="Georgia" w:eastAsia="Times New Roman" w:hAnsi="Georgia" w:cs="Helvetica"/>
          <w:color w:val="000000"/>
          <w:sz w:val="22"/>
          <w:szCs w:val="22"/>
        </w:rPr>
        <w:t>)</w:t>
      </w:r>
    </w:p>
    <w:p w14:paraId="669BFD6F" w14:textId="77777777" w:rsidR="00B758C8" w:rsidRDefault="00B758C8" w:rsidP="005F5EAB">
      <w:pPr>
        <w:spacing w:after="120"/>
        <w:rPr>
          <w:rFonts w:ascii="Georgia" w:eastAsia="Times New Roman" w:hAnsi="Georgia" w:cs="Helvetica"/>
          <w:color w:val="000000"/>
          <w:sz w:val="22"/>
          <w:szCs w:val="22"/>
        </w:rPr>
      </w:pPr>
    </w:p>
    <w:p w14:paraId="09567295" w14:textId="77777777" w:rsidR="00B758C8" w:rsidRDefault="00B758C8" w:rsidP="002A07B8">
      <w:pPr>
        <w:spacing w:after="120"/>
        <w:rPr>
          <w:rFonts w:ascii="Georgia" w:hAnsi="Georgia"/>
          <w:sz w:val="22"/>
          <w:szCs w:val="22"/>
        </w:rPr>
      </w:pPr>
    </w:p>
    <w:p w14:paraId="5476623E" w14:textId="77777777" w:rsidR="00EA76E7" w:rsidRPr="002561C5" w:rsidRDefault="00EA76E7" w:rsidP="002A07B8">
      <w:pPr>
        <w:spacing w:after="120"/>
        <w:rPr>
          <w:rFonts w:ascii="Georgia" w:hAnsi="Georgia"/>
          <w:sz w:val="22"/>
          <w:szCs w:val="22"/>
        </w:rPr>
      </w:pPr>
    </w:p>
    <w:p w14:paraId="5CA3D37E" w14:textId="77777777" w:rsidR="00B758C8" w:rsidRPr="002561C5" w:rsidRDefault="00B758C8" w:rsidP="002A07B8">
      <w:pPr>
        <w:spacing w:after="120"/>
        <w:rPr>
          <w:rFonts w:ascii="Georgia" w:hAnsi="Georgia"/>
          <w:sz w:val="22"/>
          <w:szCs w:val="22"/>
        </w:rPr>
      </w:pPr>
    </w:p>
    <w:p w14:paraId="13F562FD" w14:textId="77777777" w:rsidR="00B758C8" w:rsidRPr="002561C5" w:rsidRDefault="00B758C8" w:rsidP="002A07B8">
      <w:pPr>
        <w:spacing w:after="120"/>
        <w:rPr>
          <w:rFonts w:ascii="Georgia" w:hAnsi="Georgia"/>
          <w:sz w:val="22"/>
          <w:szCs w:val="22"/>
        </w:rPr>
      </w:pPr>
    </w:p>
    <w:p w14:paraId="47E3520F" w14:textId="77777777" w:rsidR="005F5EAB" w:rsidRPr="002561C5" w:rsidRDefault="005F5EAB" w:rsidP="002A07B8">
      <w:pPr>
        <w:spacing w:after="120"/>
        <w:rPr>
          <w:rFonts w:ascii="Georgia" w:hAnsi="Georgia"/>
          <w:sz w:val="22"/>
          <w:szCs w:val="22"/>
        </w:rPr>
      </w:pPr>
    </w:p>
    <w:p w14:paraId="76CFF498" w14:textId="77777777" w:rsidR="00B758C8" w:rsidRDefault="00B758C8" w:rsidP="00CD2919">
      <w:pPr>
        <w:numPr>
          <w:ilvl w:val="0"/>
          <w:numId w:val="1"/>
        </w:numPr>
        <w:spacing w:after="120"/>
        <w:rPr>
          <w:rFonts w:ascii="Georgia" w:hAnsi="Georgia"/>
          <w:sz w:val="22"/>
          <w:szCs w:val="22"/>
        </w:rPr>
      </w:pPr>
      <w:r w:rsidRPr="002561C5">
        <w:rPr>
          <w:rFonts w:ascii="Georgia" w:hAnsi="Georgia"/>
          <w:sz w:val="22"/>
          <w:szCs w:val="22"/>
        </w:rPr>
        <w:t>How much availability is there in your schedule to serve on the Board of Directors?</w:t>
      </w:r>
      <w:r w:rsidR="00516D10">
        <w:rPr>
          <w:rFonts w:ascii="Georgia" w:hAnsi="Georgia"/>
          <w:sz w:val="22"/>
          <w:szCs w:val="22"/>
        </w:rPr>
        <w:t xml:space="preserve"> </w:t>
      </w:r>
      <w:r w:rsidR="00EA76E7">
        <w:rPr>
          <w:rFonts w:ascii="Georgia" w:hAnsi="Georgia"/>
          <w:sz w:val="22"/>
          <w:szCs w:val="22"/>
        </w:rPr>
        <w:t xml:space="preserve"> With advance notice, will you be able to attend monthly evening Board meetings, schedule TBD?  </w:t>
      </w:r>
      <w:r w:rsidR="001B537A">
        <w:rPr>
          <w:rFonts w:ascii="Georgia" w:hAnsi="Georgia"/>
          <w:sz w:val="22"/>
          <w:szCs w:val="22"/>
        </w:rPr>
        <w:t>With which committee(s) do</w:t>
      </w:r>
      <w:r w:rsidR="00893875">
        <w:rPr>
          <w:rFonts w:ascii="Georgia" w:hAnsi="Georgia"/>
          <w:sz w:val="22"/>
          <w:szCs w:val="22"/>
        </w:rPr>
        <w:t xml:space="preserve"> you anticipate being involved?</w:t>
      </w:r>
      <w:r w:rsidR="00ED2784">
        <w:rPr>
          <w:rFonts w:ascii="Georgia" w:hAnsi="Georgia"/>
          <w:sz w:val="22"/>
          <w:szCs w:val="22"/>
        </w:rPr>
        <w:t xml:space="preserve"> (Committees are listed below.)</w:t>
      </w:r>
    </w:p>
    <w:p w14:paraId="22E761AF" w14:textId="77777777" w:rsidR="00CF4EE5" w:rsidRDefault="00CF4EE5" w:rsidP="00CF4EE5">
      <w:pPr>
        <w:spacing w:after="120"/>
        <w:ind w:left="720"/>
        <w:rPr>
          <w:rFonts w:ascii="Georgia" w:hAnsi="Georgia"/>
          <w:sz w:val="22"/>
          <w:szCs w:val="22"/>
        </w:rPr>
      </w:pPr>
    </w:p>
    <w:p w14:paraId="219B30CC" w14:textId="77777777" w:rsidR="00CF4EE5" w:rsidRDefault="00CF4EE5" w:rsidP="00CF4EE5">
      <w:pPr>
        <w:spacing w:after="120"/>
        <w:ind w:left="720"/>
        <w:rPr>
          <w:rFonts w:ascii="Georgia" w:hAnsi="Georgia"/>
          <w:sz w:val="22"/>
          <w:szCs w:val="22"/>
        </w:rPr>
      </w:pPr>
    </w:p>
    <w:p w14:paraId="59ABBAC1" w14:textId="77777777" w:rsidR="00CF4EE5" w:rsidRDefault="00CF4EE5" w:rsidP="00CF4EE5">
      <w:pPr>
        <w:spacing w:after="120"/>
        <w:ind w:left="720"/>
        <w:rPr>
          <w:rFonts w:ascii="Georgia" w:hAnsi="Georgia"/>
          <w:sz w:val="22"/>
          <w:szCs w:val="22"/>
        </w:rPr>
      </w:pPr>
    </w:p>
    <w:p w14:paraId="2C28643E" w14:textId="77777777" w:rsidR="00CF4EE5" w:rsidRDefault="00CF4EE5" w:rsidP="00CF4EE5">
      <w:pPr>
        <w:spacing w:after="120"/>
        <w:ind w:left="720"/>
        <w:rPr>
          <w:rFonts w:ascii="Georgia" w:hAnsi="Georgia"/>
          <w:sz w:val="22"/>
          <w:szCs w:val="22"/>
        </w:rPr>
      </w:pPr>
    </w:p>
    <w:p w14:paraId="52989585" w14:textId="77777777" w:rsidR="00CF4EE5" w:rsidRPr="002561C5" w:rsidRDefault="00CF4EE5" w:rsidP="00CD2919">
      <w:pPr>
        <w:numPr>
          <w:ilvl w:val="0"/>
          <w:numId w:val="1"/>
        </w:numPr>
        <w:spacing w:after="120"/>
        <w:rPr>
          <w:rFonts w:ascii="Georgia" w:hAnsi="Georgia"/>
          <w:sz w:val="22"/>
          <w:szCs w:val="22"/>
        </w:rPr>
      </w:pPr>
      <w:r>
        <w:rPr>
          <w:rFonts w:ascii="Georgia" w:hAnsi="Georgia"/>
          <w:sz w:val="22"/>
          <w:szCs w:val="22"/>
        </w:rPr>
        <w:t>Please include a current resume</w:t>
      </w:r>
      <w:r w:rsidR="00227ED5">
        <w:rPr>
          <w:rFonts w:ascii="Georgia" w:hAnsi="Georgia"/>
          <w:sz w:val="22"/>
          <w:szCs w:val="22"/>
        </w:rPr>
        <w:t xml:space="preserve"> or an equivalent summary of professional/volunteer/other experience</w:t>
      </w:r>
      <w:r>
        <w:rPr>
          <w:rFonts w:ascii="Georgia" w:hAnsi="Georgia"/>
          <w:sz w:val="22"/>
          <w:szCs w:val="22"/>
        </w:rPr>
        <w:t xml:space="preserve"> with your completed application.</w:t>
      </w:r>
    </w:p>
    <w:p w14:paraId="27BA0B47" w14:textId="77777777" w:rsidR="00246519" w:rsidRDefault="00246519" w:rsidP="00CD2919">
      <w:pPr>
        <w:spacing w:after="120"/>
        <w:rPr>
          <w:rFonts w:ascii="Georgia" w:hAnsi="Georgia"/>
          <w:b/>
          <w:sz w:val="22"/>
          <w:szCs w:val="22"/>
        </w:rPr>
      </w:pPr>
    </w:p>
    <w:p w14:paraId="0031416C" w14:textId="77777777" w:rsidR="00B73D3A" w:rsidRPr="00CF4EE5" w:rsidRDefault="00CF4EE5" w:rsidP="00CD2919">
      <w:pPr>
        <w:spacing w:after="120"/>
        <w:rPr>
          <w:rFonts w:ascii="Georgia" w:hAnsi="Georgia"/>
          <w:b/>
          <w:sz w:val="22"/>
          <w:szCs w:val="22"/>
        </w:rPr>
      </w:pPr>
      <w:r>
        <w:rPr>
          <w:rFonts w:ascii="Georgia" w:hAnsi="Georgia"/>
          <w:b/>
          <w:sz w:val="22"/>
          <w:szCs w:val="22"/>
        </w:rPr>
        <w:t>Thank you for your interest in joining the Board of Directors of the Creative City Public Charter School Foundation.</w:t>
      </w:r>
    </w:p>
    <w:p w14:paraId="7CA76E8C" w14:textId="77777777" w:rsidR="005F5EAB" w:rsidRPr="002561C5" w:rsidRDefault="002561C5" w:rsidP="00002636">
      <w:pPr>
        <w:jc w:val="center"/>
        <w:rPr>
          <w:rFonts w:ascii="Georgia" w:hAnsi="Georgia"/>
          <w:b/>
          <w:sz w:val="22"/>
          <w:szCs w:val="22"/>
        </w:rPr>
      </w:pPr>
      <w:r>
        <w:rPr>
          <w:rFonts w:ascii="Georgia" w:hAnsi="Georgia"/>
          <w:b/>
          <w:sz w:val="22"/>
          <w:szCs w:val="22"/>
        </w:rPr>
        <w:lastRenderedPageBreak/>
        <w:t xml:space="preserve">CREATIVE CITY </w:t>
      </w:r>
      <w:r w:rsidR="00C02698" w:rsidRPr="002561C5">
        <w:rPr>
          <w:rFonts w:ascii="Georgia" w:hAnsi="Georgia"/>
          <w:b/>
          <w:sz w:val="22"/>
          <w:szCs w:val="22"/>
        </w:rPr>
        <w:t>BOARD MEMBER ROLES AND RESPONSIBILITIES</w:t>
      </w:r>
    </w:p>
    <w:p w14:paraId="3E48F868" w14:textId="77777777" w:rsidR="00002636" w:rsidRPr="002561C5" w:rsidRDefault="00002636" w:rsidP="00002636">
      <w:pPr>
        <w:rPr>
          <w:rFonts w:ascii="Georgia" w:hAnsi="Georgia"/>
          <w:b/>
          <w:sz w:val="22"/>
          <w:szCs w:val="22"/>
        </w:rPr>
      </w:pPr>
    </w:p>
    <w:p w14:paraId="106E8646" w14:textId="77777777" w:rsidR="00C02698" w:rsidRPr="002561C5" w:rsidRDefault="00C02698" w:rsidP="009A75FE">
      <w:pPr>
        <w:spacing w:after="120"/>
        <w:rPr>
          <w:rFonts w:ascii="Georgia" w:hAnsi="Georgia"/>
          <w:b/>
          <w:sz w:val="22"/>
          <w:szCs w:val="22"/>
        </w:rPr>
      </w:pPr>
      <w:r w:rsidRPr="002561C5">
        <w:rPr>
          <w:rFonts w:ascii="Georgia" w:hAnsi="Georgia"/>
          <w:b/>
          <w:sz w:val="22"/>
          <w:szCs w:val="22"/>
        </w:rPr>
        <w:t>The Board is responsible for:</w:t>
      </w:r>
    </w:p>
    <w:p w14:paraId="7B21F2C2" w14:textId="77777777" w:rsidR="00C02698" w:rsidRPr="002561C5" w:rsidRDefault="00C02698" w:rsidP="009A75FE">
      <w:pPr>
        <w:numPr>
          <w:ilvl w:val="0"/>
          <w:numId w:val="3"/>
        </w:numPr>
        <w:spacing w:after="120"/>
        <w:rPr>
          <w:rFonts w:ascii="Georgia" w:hAnsi="Georgia"/>
          <w:sz w:val="22"/>
          <w:szCs w:val="22"/>
        </w:rPr>
      </w:pPr>
      <w:r w:rsidRPr="002561C5">
        <w:rPr>
          <w:rFonts w:ascii="Georgia" w:hAnsi="Georgia"/>
          <w:sz w:val="22"/>
          <w:szCs w:val="22"/>
        </w:rPr>
        <w:t>Providing fiscal oversight</w:t>
      </w:r>
    </w:p>
    <w:p w14:paraId="606AF9AE" w14:textId="77777777" w:rsidR="00C02698" w:rsidRPr="002561C5" w:rsidRDefault="00C02698" w:rsidP="009A75FE">
      <w:pPr>
        <w:numPr>
          <w:ilvl w:val="0"/>
          <w:numId w:val="3"/>
        </w:numPr>
        <w:spacing w:after="120"/>
        <w:rPr>
          <w:rFonts w:ascii="Georgia" w:hAnsi="Georgia"/>
          <w:sz w:val="22"/>
          <w:szCs w:val="22"/>
        </w:rPr>
      </w:pPr>
      <w:r w:rsidRPr="002561C5">
        <w:rPr>
          <w:rFonts w:ascii="Georgia" w:hAnsi="Georgia"/>
          <w:sz w:val="22"/>
          <w:szCs w:val="22"/>
        </w:rPr>
        <w:t>Hiring and oversight of the Executive Director of CCPCS</w:t>
      </w:r>
    </w:p>
    <w:p w14:paraId="02F97623" w14:textId="77777777" w:rsidR="00C02698" w:rsidRPr="002561C5" w:rsidRDefault="00C02698" w:rsidP="00002636">
      <w:pPr>
        <w:numPr>
          <w:ilvl w:val="0"/>
          <w:numId w:val="3"/>
        </w:numPr>
        <w:rPr>
          <w:rFonts w:ascii="Georgia" w:hAnsi="Georgia"/>
          <w:sz w:val="22"/>
          <w:szCs w:val="22"/>
        </w:rPr>
      </w:pPr>
      <w:r w:rsidRPr="002561C5">
        <w:rPr>
          <w:rFonts w:ascii="Georgia" w:hAnsi="Georgia"/>
          <w:sz w:val="22"/>
          <w:szCs w:val="22"/>
        </w:rPr>
        <w:t>Evaluating CCPCS’s performance in adhering to its mission and educational goals</w:t>
      </w:r>
    </w:p>
    <w:p w14:paraId="3735BBBC" w14:textId="77777777" w:rsidR="00002636" w:rsidRPr="002561C5" w:rsidRDefault="00002636" w:rsidP="00002636">
      <w:pPr>
        <w:ind w:left="720"/>
        <w:rPr>
          <w:rFonts w:ascii="Georgia" w:hAnsi="Georgia"/>
          <w:sz w:val="22"/>
          <w:szCs w:val="22"/>
        </w:rPr>
      </w:pPr>
    </w:p>
    <w:p w14:paraId="236FFCC8" w14:textId="77777777" w:rsidR="00C02698" w:rsidRPr="002561C5" w:rsidRDefault="00C02698" w:rsidP="009A75FE">
      <w:pPr>
        <w:spacing w:after="120"/>
        <w:rPr>
          <w:rFonts w:ascii="Georgia" w:hAnsi="Georgia"/>
          <w:b/>
          <w:sz w:val="22"/>
          <w:szCs w:val="22"/>
        </w:rPr>
      </w:pPr>
      <w:r w:rsidRPr="002561C5">
        <w:rPr>
          <w:rFonts w:ascii="Georgia" w:hAnsi="Georgia"/>
          <w:b/>
          <w:sz w:val="22"/>
          <w:szCs w:val="22"/>
        </w:rPr>
        <w:t>We ask our individual Board members to:</w:t>
      </w:r>
    </w:p>
    <w:p w14:paraId="1A415B33" w14:textId="77777777" w:rsidR="00C02698" w:rsidRPr="002561C5" w:rsidRDefault="00C02698" w:rsidP="009A75FE">
      <w:pPr>
        <w:numPr>
          <w:ilvl w:val="0"/>
          <w:numId w:val="4"/>
        </w:numPr>
        <w:spacing w:after="120"/>
        <w:rPr>
          <w:rFonts w:ascii="Georgia" w:hAnsi="Georgia"/>
          <w:sz w:val="22"/>
          <w:szCs w:val="22"/>
        </w:rPr>
      </w:pPr>
      <w:r w:rsidRPr="002561C5">
        <w:rPr>
          <w:rFonts w:ascii="Georgia" w:hAnsi="Georgia"/>
          <w:b/>
          <w:sz w:val="22"/>
          <w:szCs w:val="22"/>
        </w:rPr>
        <w:t xml:space="preserve">Serve on at least one </w:t>
      </w:r>
      <w:r w:rsidR="009A75FE" w:rsidRPr="002561C5">
        <w:rPr>
          <w:rFonts w:ascii="Georgia" w:hAnsi="Georgia"/>
          <w:b/>
          <w:sz w:val="22"/>
          <w:szCs w:val="22"/>
        </w:rPr>
        <w:t xml:space="preserve">standing </w:t>
      </w:r>
      <w:r w:rsidRPr="002561C5">
        <w:rPr>
          <w:rFonts w:ascii="Georgia" w:hAnsi="Georgia"/>
          <w:b/>
          <w:sz w:val="22"/>
          <w:szCs w:val="22"/>
        </w:rPr>
        <w:t>committee.</w:t>
      </w:r>
      <w:r w:rsidRPr="002561C5">
        <w:rPr>
          <w:rFonts w:ascii="Georgia" w:hAnsi="Georgia"/>
          <w:sz w:val="22"/>
          <w:szCs w:val="22"/>
        </w:rPr>
        <w:t xml:space="preserve"> These are (1) </w:t>
      </w:r>
      <w:r w:rsidR="009A75FE" w:rsidRPr="002561C5">
        <w:rPr>
          <w:rFonts w:ascii="Georgia" w:hAnsi="Georgia"/>
          <w:sz w:val="22"/>
          <w:szCs w:val="22"/>
        </w:rPr>
        <w:t xml:space="preserve">Finance, (2) Teaching and Learning, (3) Facilities, (4) School </w:t>
      </w:r>
      <w:r w:rsidR="00331598">
        <w:rPr>
          <w:rFonts w:ascii="Georgia" w:hAnsi="Georgia"/>
          <w:sz w:val="22"/>
          <w:szCs w:val="22"/>
        </w:rPr>
        <w:t>Village</w:t>
      </w:r>
      <w:r w:rsidR="009A75FE" w:rsidRPr="002561C5">
        <w:rPr>
          <w:rFonts w:ascii="Georgia" w:hAnsi="Georgia"/>
          <w:sz w:val="22"/>
          <w:szCs w:val="22"/>
        </w:rPr>
        <w:t xml:space="preserve"> </w:t>
      </w:r>
      <w:r w:rsidR="009D3304">
        <w:rPr>
          <w:rFonts w:ascii="Georgia" w:hAnsi="Georgia"/>
          <w:sz w:val="22"/>
          <w:szCs w:val="22"/>
        </w:rPr>
        <w:t>Association</w:t>
      </w:r>
      <w:r w:rsidR="009A75FE" w:rsidRPr="002561C5">
        <w:rPr>
          <w:rFonts w:ascii="Georgia" w:hAnsi="Georgia"/>
          <w:sz w:val="22"/>
          <w:szCs w:val="22"/>
        </w:rPr>
        <w:t>, (5) Outreach and Partnership</w:t>
      </w:r>
      <w:r w:rsidR="00366A2A" w:rsidRPr="002561C5">
        <w:rPr>
          <w:rFonts w:ascii="Georgia" w:hAnsi="Georgia"/>
          <w:sz w:val="22"/>
          <w:szCs w:val="22"/>
        </w:rPr>
        <w:t>s</w:t>
      </w:r>
      <w:r w:rsidR="009A75FE" w:rsidRPr="002561C5">
        <w:rPr>
          <w:rFonts w:ascii="Georgia" w:hAnsi="Georgia"/>
          <w:sz w:val="22"/>
          <w:szCs w:val="22"/>
        </w:rPr>
        <w:t>, (6) School Climate, Culture and Attendance, and (7) Governance. Meetings of these committees will take place monthly in the coming year.</w:t>
      </w:r>
    </w:p>
    <w:p w14:paraId="5854857F" w14:textId="77777777" w:rsidR="00C02698" w:rsidRPr="002561C5" w:rsidRDefault="00C02698" w:rsidP="009A75FE">
      <w:pPr>
        <w:numPr>
          <w:ilvl w:val="0"/>
          <w:numId w:val="4"/>
        </w:numPr>
        <w:spacing w:after="120"/>
        <w:rPr>
          <w:rFonts w:ascii="Georgia" w:hAnsi="Georgia"/>
          <w:sz w:val="22"/>
          <w:szCs w:val="22"/>
        </w:rPr>
      </w:pPr>
      <w:r w:rsidRPr="002561C5">
        <w:rPr>
          <w:rFonts w:ascii="Georgia" w:hAnsi="Georgia"/>
          <w:b/>
          <w:sz w:val="22"/>
          <w:szCs w:val="22"/>
        </w:rPr>
        <w:t>Participate in resource development and fundraising.</w:t>
      </w:r>
      <w:r w:rsidR="009A75FE" w:rsidRPr="002561C5">
        <w:rPr>
          <w:rFonts w:ascii="Georgia" w:hAnsi="Georgia"/>
          <w:sz w:val="22"/>
          <w:szCs w:val="22"/>
        </w:rPr>
        <w:t xml:space="preserve"> For those not on the Finance Committee, this could include, for example, selling raffle tickets or inviting colleagues to a happy hour reception.</w:t>
      </w:r>
      <w:r w:rsidR="00227ED5">
        <w:rPr>
          <w:rFonts w:ascii="Georgia" w:hAnsi="Georgia"/>
          <w:sz w:val="22"/>
          <w:szCs w:val="22"/>
        </w:rPr>
        <w:t xml:space="preserve"> In addition, all Board members are expected to personally contribute financially at whatever level is meaningful to them.</w:t>
      </w:r>
    </w:p>
    <w:p w14:paraId="3D924E66" w14:textId="77777777" w:rsidR="00C02698" w:rsidRPr="001A18FD" w:rsidRDefault="00C02698" w:rsidP="009A75FE">
      <w:pPr>
        <w:numPr>
          <w:ilvl w:val="0"/>
          <w:numId w:val="4"/>
        </w:numPr>
        <w:spacing w:after="120"/>
        <w:rPr>
          <w:rFonts w:ascii="Georgia" w:hAnsi="Georgia"/>
          <w:sz w:val="22"/>
          <w:szCs w:val="22"/>
        </w:rPr>
      </w:pPr>
      <w:r w:rsidRPr="002561C5">
        <w:rPr>
          <w:rFonts w:ascii="Georgia" w:hAnsi="Georgia"/>
          <w:b/>
          <w:sz w:val="22"/>
          <w:szCs w:val="22"/>
        </w:rPr>
        <w:t>Support our public image and attend our events.</w:t>
      </w:r>
      <w:r w:rsidR="009A75FE" w:rsidRPr="002561C5">
        <w:rPr>
          <w:rFonts w:ascii="Georgia" w:hAnsi="Georgia"/>
          <w:b/>
          <w:sz w:val="22"/>
          <w:szCs w:val="22"/>
        </w:rPr>
        <w:t xml:space="preserve"> </w:t>
      </w:r>
      <w:r w:rsidR="009A75FE" w:rsidRPr="002561C5">
        <w:rPr>
          <w:rFonts w:ascii="Georgia" w:hAnsi="Georgia"/>
          <w:sz w:val="22"/>
          <w:szCs w:val="22"/>
        </w:rPr>
        <w:t xml:space="preserve">Currently, this could include media </w:t>
      </w:r>
      <w:r w:rsidR="00726E68">
        <w:rPr>
          <w:rFonts w:ascii="Georgia" w:hAnsi="Georgia"/>
          <w:sz w:val="22"/>
          <w:szCs w:val="22"/>
        </w:rPr>
        <w:t>outreach</w:t>
      </w:r>
      <w:r w:rsidR="00227ED5">
        <w:rPr>
          <w:rFonts w:ascii="Georgia" w:hAnsi="Georgia"/>
          <w:sz w:val="22"/>
          <w:szCs w:val="22"/>
        </w:rPr>
        <w:t xml:space="preserve">, </w:t>
      </w:r>
      <w:r w:rsidR="00227ED5" w:rsidRPr="001A18FD">
        <w:rPr>
          <w:rFonts w:ascii="Georgia" w:hAnsi="Georgia"/>
          <w:sz w:val="22"/>
          <w:szCs w:val="22"/>
        </w:rPr>
        <w:t>positively promoting the school via social media,</w:t>
      </w:r>
      <w:r w:rsidR="009A75FE" w:rsidRPr="001A18FD">
        <w:rPr>
          <w:rFonts w:ascii="Georgia" w:hAnsi="Georgia"/>
          <w:sz w:val="22"/>
          <w:szCs w:val="22"/>
        </w:rPr>
        <w:t xml:space="preserve"> or going door-to-door in the area around the school.</w:t>
      </w:r>
      <w:r w:rsidR="001A18FD" w:rsidRPr="001A18FD">
        <w:rPr>
          <w:rFonts w:ascii="Georgia" w:hAnsi="Georgia"/>
          <w:sz w:val="22"/>
          <w:szCs w:val="22"/>
        </w:rPr>
        <w:t xml:space="preserve">  </w:t>
      </w:r>
      <w:r w:rsidR="001A18FD" w:rsidRPr="001A18FD">
        <w:rPr>
          <w:rFonts w:ascii="Georgia" w:eastAsia="Times New Roman" w:hAnsi="Georgia" w:cs="Calibri"/>
          <w:kern w:val="0"/>
          <w:sz w:val="22"/>
          <w:szCs w:val="22"/>
          <w:lang w:eastAsia="en-US" w:bidi="ar-SA"/>
        </w:rPr>
        <w:t>All Board members represent the public face of Creative City</w:t>
      </w:r>
      <w:r w:rsidR="001A18FD">
        <w:rPr>
          <w:rFonts w:ascii="Georgia" w:eastAsia="Times New Roman" w:hAnsi="Georgia" w:cs="Calibri"/>
          <w:kern w:val="0"/>
          <w:sz w:val="22"/>
          <w:szCs w:val="22"/>
          <w:lang w:eastAsia="en-US" w:bidi="ar-SA"/>
        </w:rPr>
        <w:t xml:space="preserve"> even when they are not on official “Board business</w:t>
      </w:r>
      <w:r w:rsidR="001A18FD" w:rsidRPr="001A18FD">
        <w:rPr>
          <w:rFonts w:ascii="Georgia" w:eastAsia="Times New Roman" w:hAnsi="Georgia" w:cs="Calibri"/>
          <w:kern w:val="0"/>
          <w:sz w:val="22"/>
          <w:szCs w:val="22"/>
          <w:lang w:eastAsia="en-US" w:bidi="ar-SA"/>
        </w:rPr>
        <w:t>.</w:t>
      </w:r>
      <w:r w:rsidR="001A18FD">
        <w:rPr>
          <w:rFonts w:ascii="Georgia" w:eastAsia="Times New Roman" w:hAnsi="Georgia" w:cs="Calibri"/>
          <w:kern w:val="0"/>
          <w:sz w:val="22"/>
          <w:szCs w:val="22"/>
          <w:lang w:eastAsia="en-US" w:bidi="ar-SA"/>
        </w:rPr>
        <w:t>”</w:t>
      </w:r>
      <w:r w:rsidR="001A18FD" w:rsidRPr="001A18FD">
        <w:rPr>
          <w:rFonts w:ascii="Georgia" w:eastAsia="Times New Roman" w:hAnsi="Georgia" w:cs="Calibri"/>
          <w:kern w:val="0"/>
          <w:sz w:val="22"/>
          <w:szCs w:val="22"/>
          <w:lang w:eastAsia="en-US" w:bidi="ar-SA"/>
        </w:rPr>
        <w:t xml:space="preserve"> </w:t>
      </w:r>
      <w:r w:rsidR="001A18FD">
        <w:rPr>
          <w:rFonts w:ascii="Georgia" w:eastAsia="Times New Roman" w:hAnsi="Georgia" w:cs="Calibri"/>
          <w:kern w:val="0"/>
          <w:sz w:val="22"/>
          <w:szCs w:val="22"/>
          <w:lang w:eastAsia="en-US" w:bidi="ar-SA"/>
        </w:rPr>
        <w:t xml:space="preserve"> </w:t>
      </w:r>
      <w:r w:rsidR="001A18FD" w:rsidRPr="001A18FD">
        <w:rPr>
          <w:rFonts w:ascii="Georgia" w:eastAsia="Times New Roman" w:hAnsi="Georgia" w:cs="Calibri"/>
          <w:kern w:val="0"/>
          <w:sz w:val="22"/>
          <w:szCs w:val="22"/>
          <w:lang w:eastAsia="en-US" w:bidi="ar-SA"/>
        </w:rPr>
        <w:t>As such, all members are expected to exercise discretion and confidentiality as befit their fiduciary duties, regardless of their other ties to the school. This includes, but is not limited to, using good judgment in public forums and on social media as to the types of information shared or commented upon.</w:t>
      </w:r>
    </w:p>
    <w:p w14:paraId="30D68329" w14:textId="77777777" w:rsidR="00C02698" w:rsidRPr="002561C5" w:rsidRDefault="00C02698" w:rsidP="009A75FE">
      <w:pPr>
        <w:numPr>
          <w:ilvl w:val="0"/>
          <w:numId w:val="4"/>
        </w:numPr>
        <w:spacing w:after="120"/>
        <w:rPr>
          <w:rFonts w:ascii="Georgia" w:hAnsi="Georgia"/>
          <w:sz w:val="22"/>
          <w:szCs w:val="22"/>
        </w:rPr>
      </w:pPr>
      <w:r w:rsidRPr="002561C5">
        <w:rPr>
          <w:rFonts w:ascii="Georgia" w:hAnsi="Georgia"/>
          <w:b/>
          <w:sz w:val="22"/>
          <w:szCs w:val="22"/>
        </w:rPr>
        <w:t>Support the development of a diverse and engaged Board.</w:t>
      </w:r>
      <w:r w:rsidR="009A75FE" w:rsidRPr="002561C5">
        <w:rPr>
          <w:rFonts w:ascii="Georgia" w:hAnsi="Georgia"/>
          <w:sz w:val="22"/>
          <w:szCs w:val="22"/>
        </w:rPr>
        <w:t xml:space="preserve"> This could include meeting with a potential Board member among your own circle of colleagues or friends, meeting with candidates </w:t>
      </w:r>
      <w:r w:rsidR="00366A2A" w:rsidRPr="002561C5">
        <w:rPr>
          <w:rFonts w:ascii="Georgia" w:hAnsi="Georgia"/>
          <w:sz w:val="22"/>
          <w:szCs w:val="22"/>
        </w:rPr>
        <w:t>recommended</w:t>
      </w:r>
      <w:r w:rsidR="009A75FE" w:rsidRPr="002561C5">
        <w:rPr>
          <w:rFonts w:ascii="Georgia" w:hAnsi="Georgia"/>
          <w:sz w:val="22"/>
          <w:szCs w:val="22"/>
        </w:rPr>
        <w:t xml:space="preserve"> by others, or attending Board trainings.</w:t>
      </w:r>
    </w:p>
    <w:p w14:paraId="30728926" w14:textId="77777777" w:rsidR="00C02698" w:rsidRPr="002561C5" w:rsidRDefault="00C02698" w:rsidP="009A75FE">
      <w:pPr>
        <w:numPr>
          <w:ilvl w:val="0"/>
          <w:numId w:val="4"/>
        </w:numPr>
        <w:spacing w:after="120"/>
        <w:rPr>
          <w:rFonts w:ascii="Georgia" w:hAnsi="Georgia"/>
          <w:sz w:val="22"/>
          <w:szCs w:val="22"/>
        </w:rPr>
      </w:pPr>
      <w:r w:rsidRPr="002561C5">
        <w:rPr>
          <w:rFonts w:ascii="Georgia" w:hAnsi="Georgia"/>
          <w:b/>
          <w:sz w:val="22"/>
          <w:szCs w:val="22"/>
        </w:rPr>
        <w:t>Attend Board meetings on a regular basis.</w:t>
      </w:r>
      <w:r w:rsidR="009A75FE" w:rsidRPr="002561C5">
        <w:rPr>
          <w:rFonts w:ascii="Georgia" w:hAnsi="Georgia"/>
          <w:sz w:val="22"/>
          <w:szCs w:val="22"/>
        </w:rPr>
        <w:t xml:space="preserve"> These are currently held monthly on weeknights. Occasionally votes or key decisions may be made over conference call or email between meetings.</w:t>
      </w:r>
    </w:p>
    <w:p w14:paraId="350434B2" w14:textId="77777777" w:rsidR="009A75FE" w:rsidRPr="002561C5" w:rsidRDefault="009A75FE" w:rsidP="009A75FE">
      <w:pPr>
        <w:spacing w:after="120"/>
        <w:rPr>
          <w:rFonts w:ascii="Georgia" w:hAnsi="Georgia"/>
          <w:b/>
          <w:sz w:val="22"/>
          <w:szCs w:val="22"/>
        </w:rPr>
      </w:pPr>
    </w:p>
    <w:p w14:paraId="7D666BD9" w14:textId="77777777" w:rsidR="009A75FE" w:rsidRPr="002561C5" w:rsidRDefault="00F10AA0" w:rsidP="00002636">
      <w:pPr>
        <w:jc w:val="center"/>
        <w:rPr>
          <w:rFonts w:ascii="Georgia" w:hAnsi="Georgia"/>
          <w:b/>
          <w:sz w:val="22"/>
          <w:szCs w:val="22"/>
        </w:rPr>
      </w:pPr>
      <w:r w:rsidRPr="002561C5">
        <w:rPr>
          <w:rFonts w:ascii="Georgia" w:hAnsi="Georgia"/>
          <w:b/>
          <w:sz w:val="22"/>
          <w:szCs w:val="22"/>
        </w:rPr>
        <w:br w:type="page"/>
      </w:r>
      <w:r w:rsidR="009A75FE" w:rsidRPr="002561C5">
        <w:rPr>
          <w:rFonts w:ascii="Georgia" w:hAnsi="Georgia"/>
          <w:b/>
          <w:sz w:val="22"/>
          <w:szCs w:val="22"/>
        </w:rPr>
        <w:t>CREATIVE CITY COMMITTEES</w:t>
      </w:r>
    </w:p>
    <w:p w14:paraId="5D446635" w14:textId="77777777" w:rsidR="00002636" w:rsidRPr="002561C5" w:rsidRDefault="00002636" w:rsidP="00002636">
      <w:pPr>
        <w:rPr>
          <w:rFonts w:ascii="Georgia" w:hAnsi="Georgia"/>
          <w:b/>
          <w:sz w:val="22"/>
          <w:szCs w:val="22"/>
        </w:rPr>
      </w:pPr>
    </w:p>
    <w:p w14:paraId="2411DB31" w14:textId="77777777" w:rsidR="009A75FE" w:rsidRPr="002561C5" w:rsidRDefault="009A75FE" w:rsidP="009A75FE">
      <w:pPr>
        <w:spacing w:after="120"/>
        <w:rPr>
          <w:rFonts w:ascii="Georgia" w:hAnsi="Georgia"/>
          <w:sz w:val="22"/>
          <w:szCs w:val="22"/>
        </w:rPr>
      </w:pPr>
      <w:r w:rsidRPr="002561C5">
        <w:rPr>
          <w:rFonts w:ascii="Georgia" w:hAnsi="Georgia"/>
          <w:sz w:val="22"/>
          <w:szCs w:val="22"/>
        </w:rPr>
        <w:t>Creative City is committed to sharing decision-making on issues affecting school culture and the classroom. Parents, teachers, and community members are encouraged to have a role in creating and supporting the school’s climate and curriculum. To this end, membership on the Board of Directors will include community members, parents, and staff.</w:t>
      </w:r>
    </w:p>
    <w:p w14:paraId="5C12BBC5" w14:textId="77777777" w:rsidR="009A75FE" w:rsidRPr="002561C5" w:rsidRDefault="009A75FE" w:rsidP="009A75FE">
      <w:pPr>
        <w:spacing w:after="120"/>
        <w:rPr>
          <w:rFonts w:ascii="Georgia" w:hAnsi="Georgia"/>
          <w:sz w:val="22"/>
          <w:szCs w:val="22"/>
        </w:rPr>
      </w:pPr>
      <w:r w:rsidRPr="002561C5">
        <w:rPr>
          <w:rFonts w:ascii="Georgia" w:hAnsi="Georgia"/>
          <w:sz w:val="22"/>
          <w:szCs w:val="22"/>
        </w:rPr>
        <w:t xml:space="preserve">There </w:t>
      </w:r>
      <w:r w:rsidR="00B73D3A">
        <w:rPr>
          <w:rFonts w:ascii="Georgia" w:hAnsi="Georgia"/>
          <w:sz w:val="22"/>
          <w:szCs w:val="22"/>
        </w:rPr>
        <w:t xml:space="preserve">are currently </w:t>
      </w:r>
      <w:r w:rsidR="00115E3D">
        <w:rPr>
          <w:rFonts w:ascii="Georgia" w:hAnsi="Georgia"/>
          <w:sz w:val="22"/>
          <w:szCs w:val="22"/>
        </w:rPr>
        <w:t>nine</w:t>
      </w:r>
      <w:r w:rsidRPr="002561C5">
        <w:rPr>
          <w:rFonts w:ascii="Georgia" w:hAnsi="Georgia"/>
          <w:sz w:val="22"/>
          <w:szCs w:val="22"/>
        </w:rPr>
        <w:t xml:space="preserve"> Creative City committees designed to address the various needs of the school, seven of which </w:t>
      </w:r>
      <w:r w:rsidR="00B73D3A">
        <w:rPr>
          <w:rFonts w:ascii="Georgia" w:hAnsi="Georgia"/>
          <w:sz w:val="22"/>
          <w:szCs w:val="22"/>
        </w:rPr>
        <w:t>are</w:t>
      </w:r>
      <w:r w:rsidRPr="002561C5">
        <w:rPr>
          <w:rFonts w:ascii="Georgia" w:hAnsi="Georgia"/>
          <w:sz w:val="22"/>
          <w:szCs w:val="22"/>
        </w:rPr>
        <w:t xml:space="preserve"> standing committees and t</w:t>
      </w:r>
      <w:r w:rsidR="00331598">
        <w:rPr>
          <w:rFonts w:ascii="Georgia" w:hAnsi="Georgia"/>
          <w:sz w:val="22"/>
          <w:szCs w:val="22"/>
        </w:rPr>
        <w:t>wo</w:t>
      </w:r>
      <w:r w:rsidRPr="002561C5">
        <w:rPr>
          <w:rFonts w:ascii="Georgia" w:hAnsi="Georgia"/>
          <w:sz w:val="22"/>
          <w:szCs w:val="22"/>
        </w:rPr>
        <w:t xml:space="preserve"> of which </w:t>
      </w:r>
      <w:r w:rsidR="00B73D3A">
        <w:rPr>
          <w:rFonts w:ascii="Georgia" w:hAnsi="Georgia"/>
          <w:sz w:val="22"/>
          <w:szCs w:val="22"/>
        </w:rPr>
        <w:t>are</w:t>
      </w:r>
      <w:r w:rsidRPr="002561C5">
        <w:rPr>
          <w:rFonts w:ascii="Georgia" w:hAnsi="Georgia"/>
          <w:sz w:val="22"/>
          <w:szCs w:val="22"/>
        </w:rPr>
        <w:t xml:space="preserve"> special committees. The standing committees </w:t>
      </w:r>
      <w:r w:rsidR="00B73D3A">
        <w:rPr>
          <w:rFonts w:ascii="Georgia" w:hAnsi="Georgia"/>
          <w:sz w:val="22"/>
          <w:szCs w:val="22"/>
        </w:rPr>
        <w:t>are</w:t>
      </w:r>
      <w:r w:rsidRPr="002561C5">
        <w:rPr>
          <w:rFonts w:ascii="Georgia" w:hAnsi="Georgia"/>
          <w:sz w:val="22"/>
          <w:szCs w:val="22"/>
        </w:rPr>
        <w:t xml:space="preserve"> as follows: the Finance Committee; the Teaching and Learning Committee; the Facilities Committee; the School </w:t>
      </w:r>
      <w:r w:rsidR="00331598">
        <w:rPr>
          <w:rFonts w:ascii="Georgia" w:hAnsi="Georgia"/>
          <w:sz w:val="22"/>
          <w:szCs w:val="22"/>
        </w:rPr>
        <w:t>Village</w:t>
      </w:r>
      <w:r w:rsidRPr="002561C5">
        <w:rPr>
          <w:rFonts w:ascii="Georgia" w:hAnsi="Georgia"/>
          <w:sz w:val="22"/>
          <w:szCs w:val="22"/>
        </w:rPr>
        <w:t xml:space="preserve"> </w:t>
      </w:r>
      <w:r w:rsidR="00893875">
        <w:rPr>
          <w:rFonts w:ascii="Georgia" w:hAnsi="Georgia"/>
          <w:sz w:val="22"/>
          <w:szCs w:val="22"/>
        </w:rPr>
        <w:t>Association</w:t>
      </w:r>
      <w:r w:rsidRPr="002561C5">
        <w:rPr>
          <w:rFonts w:ascii="Georgia" w:hAnsi="Georgia"/>
          <w:sz w:val="22"/>
          <w:szCs w:val="22"/>
        </w:rPr>
        <w:t xml:space="preserve">; the Outreach and Partnerships Committee; the School Climate, Culture and Attendance Committee; and the Governance Committee. The special committees </w:t>
      </w:r>
      <w:r w:rsidR="00B73D3A">
        <w:rPr>
          <w:rFonts w:ascii="Georgia" w:hAnsi="Georgia"/>
          <w:sz w:val="22"/>
          <w:szCs w:val="22"/>
        </w:rPr>
        <w:t>are</w:t>
      </w:r>
      <w:r w:rsidRPr="002561C5">
        <w:rPr>
          <w:rFonts w:ascii="Georgia" w:hAnsi="Georgia"/>
          <w:sz w:val="22"/>
          <w:szCs w:val="22"/>
        </w:rPr>
        <w:t xml:space="preserve"> as follows: the Executive Committee</w:t>
      </w:r>
      <w:r w:rsidR="00331598">
        <w:rPr>
          <w:rFonts w:ascii="Georgia" w:hAnsi="Georgia"/>
          <w:sz w:val="22"/>
          <w:szCs w:val="22"/>
        </w:rPr>
        <w:t xml:space="preserve"> and</w:t>
      </w:r>
      <w:r w:rsidRPr="002561C5">
        <w:rPr>
          <w:rFonts w:ascii="Georgia" w:hAnsi="Georgia"/>
          <w:sz w:val="22"/>
          <w:szCs w:val="22"/>
        </w:rPr>
        <w:t xml:space="preserve"> the Hiring Committee.</w:t>
      </w:r>
    </w:p>
    <w:p w14:paraId="55BA4DA8" w14:textId="77777777" w:rsidR="009A75FE" w:rsidRPr="002561C5" w:rsidRDefault="009A75FE" w:rsidP="009A75FE">
      <w:pPr>
        <w:spacing w:after="120"/>
        <w:rPr>
          <w:rFonts w:ascii="Georgia" w:hAnsi="Georgia"/>
          <w:sz w:val="22"/>
          <w:szCs w:val="22"/>
        </w:rPr>
      </w:pPr>
      <w:r w:rsidRPr="002561C5">
        <w:rPr>
          <w:rFonts w:ascii="Georgia" w:hAnsi="Georgia"/>
          <w:b/>
          <w:sz w:val="22"/>
          <w:szCs w:val="22"/>
        </w:rPr>
        <w:t>Finance Committee:</w:t>
      </w:r>
      <w:r w:rsidRPr="002561C5">
        <w:rPr>
          <w:rFonts w:ascii="Georgia" w:hAnsi="Georgia"/>
          <w:sz w:val="22"/>
          <w:szCs w:val="22"/>
        </w:rPr>
        <w:t xml:space="preserve"> The Finance Committee </w:t>
      </w:r>
      <w:r w:rsidR="00B73D3A">
        <w:rPr>
          <w:rFonts w:ascii="Georgia" w:hAnsi="Georgia"/>
          <w:sz w:val="22"/>
          <w:szCs w:val="22"/>
        </w:rPr>
        <w:t xml:space="preserve">is </w:t>
      </w:r>
      <w:r w:rsidRPr="002561C5">
        <w:rPr>
          <w:rFonts w:ascii="Georgia" w:hAnsi="Georgia"/>
          <w:sz w:val="22"/>
          <w:szCs w:val="22"/>
        </w:rPr>
        <w:t>responsible for developing and reviewing procedures to provide adequate fiscal controls, ensuring that the Creative City Public Charter School Foundation (CCPCSF) is in good financial health, and working with the Executive Director on developing fundraising strategies and assisting in their execution. The Treasurer</w:t>
      </w:r>
      <w:r w:rsidR="004E4743" w:rsidRPr="002561C5">
        <w:rPr>
          <w:rFonts w:ascii="Georgia" w:hAnsi="Georgia"/>
          <w:sz w:val="22"/>
          <w:szCs w:val="22"/>
        </w:rPr>
        <w:t xml:space="preserve"> of the Board will serve on the Finance Committee, and at least one other member should have finance and fundraising experience.</w:t>
      </w:r>
    </w:p>
    <w:p w14:paraId="6741FEBF" w14:textId="77777777" w:rsidR="004E4743" w:rsidRPr="002561C5" w:rsidRDefault="004E4743" w:rsidP="009A75FE">
      <w:pPr>
        <w:spacing w:after="120"/>
        <w:rPr>
          <w:rFonts w:ascii="Georgia" w:hAnsi="Georgia"/>
          <w:sz w:val="22"/>
          <w:szCs w:val="22"/>
        </w:rPr>
      </w:pPr>
      <w:r w:rsidRPr="002561C5">
        <w:rPr>
          <w:rFonts w:ascii="Georgia" w:hAnsi="Georgia"/>
          <w:b/>
          <w:sz w:val="22"/>
          <w:szCs w:val="22"/>
        </w:rPr>
        <w:t>Teaching and Learning Committee:</w:t>
      </w:r>
      <w:r w:rsidRPr="002561C5">
        <w:rPr>
          <w:rFonts w:ascii="Georgia" w:hAnsi="Georgia"/>
          <w:sz w:val="22"/>
          <w:szCs w:val="22"/>
        </w:rPr>
        <w:t xml:space="preserve"> The Teaching and Learning Committee is tasked with ensuring that our students are reaching and exceeding our learning goals, that the core curriculum is being executed as envisioned, that teachers and students are receiving the support they need as feedback on the curriculum is given and received, and that our school is the best learning environment possible for our students.</w:t>
      </w:r>
    </w:p>
    <w:p w14:paraId="69D6C19F" w14:textId="77777777" w:rsidR="004E4743" w:rsidRPr="002561C5" w:rsidRDefault="004E4743" w:rsidP="009A75FE">
      <w:pPr>
        <w:spacing w:after="120"/>
        <w:rPr>
          <w:rFonts w:ascii="Georgia" w:hAnsi="Georgia"/>
          <w:sz w:val="22"/>
          <w:szCs w:val="22"/>
        </w:rPr>
      </w:pPr>
      <w:r w:rsidRPr="002561C5">
        <w:rPr>
          <w:rFonts w:ascii="Georgia" w:hAnsi="Georgia"/>
          <w:b/>
          <w:sz w:val="22"/>
          <w:szCs w:val="22"/>
        </w:rPr>
        <w:t>Facilities Committee:</w:t>
      </w:r>
      <w:r w:rsidRPr="002561C5">
        <w:rPr>
          <w:rFonts w:ascii="Georgia" w:hAnsi="Georgia"/>
          <w:sz w:val="22"/>
          <w:szCs w:val="22"/>
        </w:rPr>
        <w:t xml:space="preserve"> The Facilities Committee </w:t>
      </w:r>
      <w:r w:rsidR="00B73D3A">
        <w:rPr>
          <w:rFonts w:ascii="Georgia" w:hAnsi="Georgia"/>
          <w:sz w:val="22"/>
          <w:szCs w:val="22"/>
        </w:rPr>
        <w:t>is</w:t>
      </w:r>
      <w:r w:rsidRPr="002561C5">
        <w:rPr>
          <w:rFonts w:ascii="Georgia" w:hAnsi="Georgia"/>
          <w:sz w:val="22"/>
          <w:szCs w:val="22"/>
        </w:rPr>
        <w:t xml:space="preserve"> responsible for addressing issues arising with respect to the school building, the grounds, and surrounding areas. Of particular concern to the Facilities Committee </w:t>
      </w:r>
      <w:r w:rsidR="00B73D3A">
        <w:rPr>
          <w:rFonts w:ascii="Georgia" w:hAnsi="Georgia"/>
          <w:sz w:val="22"/>
          <w:szCs w:val="22"/>
        </w:rPr>
        <w:t xml:space="preserve">is </w:t>
      </w:r>
      <w:r w:rsidRPr="002561C5">
        <w:rPr>
          <w:rFonts w:ascii="Georgia" w:hAnsi="Georgia"/>
          <w:sz w:val="22"/>
          <w:szCs w:val="22"/>
        </w:rPr>
        <w:t xml:space="preserve">the school’s relationship with the Towanda Recreation Center, our move towards purchasing the school and its grounds within the next five years, and assessing and strategizing as to </w:t>
      </w:r>
      <w:r w:rsidR="00366A2A" w:rsidRPr="002561C5">
        <w:rPr>
          <w:rFonts w:ascii="Georgia" w:hAnsi="Georgia"/>
          <w:sz w:val="22"/>
          <w:szCs w:val="22"/>
        </w:rPr>
        <w:t>renovations</w:t>
      </w:r>
      <w:r w:rsidRPr="002561C5">
        <w:rPr>
          <w:rFonts w:ascii="Georgia" w:hAnsi="Georgia"/>
          <w:sz w:val="22"/>
          <w:szCs w:val="22"/>
        </w:rPr>
        <w:t xml:space="preserve"> and other physical structure development goals.</w:t>
      </w:r>
    </w:p>
    <w:p w14:paraId="6ECEE19A" w14:textId="5D8D2415" w:rsidR="004E4743" w:rsidRPr="002561C5" w:rsidRDefault="004E4743" w:rsidP="009A75FE">
      <w:pPr>
        <w:spacing w:after="120"/>
        <w:rPr>
          <w:rFonts w:ascii="Georgia" w:hAnsi="Georgia"/>
          <w:sz w:val="22"/>
          <w:szCs w:val="22"/>
        </w:rPr>
      </w:pPr>
      <w:r w:rsidRPr="002561C5">
        <w:rPr>
          <w:rFonts w:ascii="Georgia" w:hAnsi="Georgia"/>
          <w:b/>
          <w:sz w:val="22"/>
          <w:szCs w:val="22"/>
        </w:rPr>
        <w:t xml:space="preserve">School </w:t>
      </w:r>
      <w:r w:rsidR="00331598">
        <w:rPr>
          <w:rFonts w:ascii="Georgia" w:hAnsi="Georgia"/>
          <w:b/>
          <w:sz w:val="22"/>
          <w:szCs w:val="22"/>
        </w:rPr>
        <w:t>Village</w:t>
      </w:r>
      <w:r w:rsidRPr="002561C5">
        <w:rPr>
          <w:rFonts w:ascii="Georgia" w:hAnsi="Georgia"/>
          <w:b/>
          <w:sz w:val="22"/>
          <w:szCs w:val="22"/>
        </w:rPr>
        <w:t xml:space="preserve"> </w:t>
      </w:r>
      <w:r w:rsidR="00893875">
        <w:rPr>
          <w:rFonts w:ascii="Georgia" w:hAnsi="Georgia"/>
          <w:b/>
          <w:sz w:val="22"/>
          <w:szCs w:val="22"/>
        </w:rPr>
        <w:t>Association</w:t>
      </w:r>
      <w:r w:rsidRPr="002561C5">
        <w:rPr>
          <w:rFonts w:ascii="Georgia" w:hAnsi="Georgia"/>
          <w:b/>
          <w:sz w:val="22"/>
          <w:szCs w:val="22"/>
        </w:rPr>
        <w:t>:</w:t>
      </w:r>
      <w:r w:rsidRPr="002561C5">
        <w:rPr>
          <w:rFonts w:ascii="Georgia" w:hAnsi="Georgia"/>
          <w:sz w:val="22"/>
          <w:szCs w:val="22"/>
        </w:rPr>
        <w:t xml:space="preserve"> The School </w:t>
      </w:r>
      <w:r w:rsidR="00331598">
        <w:rPr>
          <w:rFonts w:ascii="Georgia" w:hAnsi="Georgia"/>
          <w:sz w:val="22"/>
          <w:szCs w:val="22"/>
        </w:rPr>
        <w:t>Village</w:t>
      </w:r>
      <w:r w:rsidRPr="002561C5">
        <w:rPr>
          <w:rFonts w:ascii="Georgia" w:hAnsi="Georgia"/>
          <w:sz w:val="22"/>
          <w:szCs w:val="22"/>
        </w:rPr>
        <w:t xml:space="preserve"> </w:t>
      </w:r>
      <w:r w:rsidR="00893875">
        <w:rPr>
          <w:rFonts w:ascii="Georgia" w:hAnsi="Georgia"/>
          <w:sz w:val="22"/>
          <w:szCs w:val="22"/>
        </w:rPr>
        <w:t>Association</w:t>
      </w:r>
      <w:r w:rsidRPr="002561C5">
        <w:rPr>
          <w:rFonts w:ascii="Georgia" w:hAnsi="Georgia"/>
          <w:sz w:val="22"/>
          <w:szCs w:val="22"/>
        </w:rPr>
        <w:t xml:space="preserve"> focus</w:t>
      </w:r>
      <w:r w:rsidR="00B73D3A">
        <w:rPr>
          <w:rFonts w:ascii="Georgia" w:hAnsi="Georgia"/>
          <w:sz w:val="22"/>
          <w:szCs w:val="22"/>
        </w:rPr>
        <w:t>es</w:t>
      </w:r>
      <w:r w:rsidRPr="002561C5">
        <w:rPr>
          <w:rFonts w:ascii="Georgia" w:hAnsi="Georgia"/>
          <w:sz w:val="22"/>
          <w:szCs w:val="22"/>
        </w:rPr>
        <w:t xml:space="preserve"> its work on ensuring that all interested stakeholders are involved in the development of the school.  It encourage</w:t>
      </w:r>
      <w:r w:rsidR="00B73D3A">
        <w:rPr>
          <w:rFonts w:ascii="Georgia" w:hAnsi="Georgia"/>
          <w:sz w:val="22"/>
          <w:szCs w:val="22"/>
        </w:rPr>
        <w:t>s</w:t>
      </w:r>
      <w:r w:rsidRPr="002561C5">
        <w:rPr>
          <w:rFonts w:ascii="Georgia" w:hAnsi="Georgia"/>
          <w:sz w:val="22"/>
          <w:szCs w:val="22"/>
        </w:rPr>
        <w:t xml:space="preserve"> the participation of parents, students, and community members and partners to improve the school and make it the best possible place to educate our children. It </w:t>
      </w:r>
      <w:r w:rsidR="00B73D3A">
        <w:rPr>
          <w:rFonts w:ascii="Georgia" w:hAnsi="Georgia"/>
          <w:sz w:val="22"/>
          <w:szCs w:val="22"/>
        </w:rPr>
        <w:t>also</w:t>
      </w:r>
      <w:r w:rsidRPr="002561C5">
        <w:rPr>
          <w:rFonts w:ascii="Georgia" w:hAnsi="Georgia"/>
          <w:sz w:val="22"/>
          <w:szCs w:val="22"/>
        </w:rPr>
        <w:t xml:space="preserve"> </w:t>
      </w:r>
      <w:r w:rsidR="00B73D3A">
        <w:rPr>
          <w:rFonts w:ascii="Georgia" w:hAnsi="Georgia"/>
          <w:sz w:val="22"/>
          <w:szCs w:val="22"/>
        </w:rPr>
        <w:t>w</w:t>
      </w:r>
      <w:r w:rsidRPr="002561C5">
        <w:rPr>
          <w:rFonts w:ascii="Georgia" w:hAnsi="Georgia"/>
          <w:sz w:val="22"/>
          <w:szCs w:val="22"/>
        </w:rPr>
        <w:t>ork</w:t>
      </w:r>
      <w:r w:rsidR="00B73D3A">
        <w:rPr>
          <w:rFonts w:ascii="Georgia" w:hAnsi="Georgia"/>
          <w:sz w:val="22"/>
          <w:szCs w:val="22"/>
        </w:rPr>
        <w:t>s</w:t>
      </w:r>
      <w:r w:rsidRPr="002561C5">
        <w:rPr>
          <w:rFonts w:ascii="Georgia" w:hAnsi="Georgia"/>
          <w:sz w:val="22"/>
          <w:szCs w:val="22"/>
        </w:rPr>
        <w:t xml:space="preserve"> towards improving </w:t>
      </w:r>
      <w:r w:rsidR="00ED2784">
        <w:rPr>
          <w:rFonts w:ascii="Georgia" w:hAnsi="Georgia"/>
          <w:sz w:val="22"/>
          <w:szCs w:val="22"/>
        </w:rPr>
        <w:t>family</w:t>
      </w:r>
      <w:r w:rsidR="00ED2784" w:rsidRPr="002561C5">
        <w:rPr>
          <w:rFonts w:ascii="Georgia" w:hAnsi="Georgia"/>
          <w:sz w:val="22"/>
          <w:szCs w:val="22"/>
        </w:rPr>
        <w:t xml:space="preserve"> </w:t>
      </w:r>
      <w:r w:rsidRPr="002561C5">
        <w:rPr>
          <w:rFonts w:ascii="Georgia" w:hAnsi="Georgia"/>
          <w:sz w:val="22"/>
          <w:szCs w:val="22"/>
        </w:rPr>
        <w:t xml:space="preserve">involvement and addressing </w:t>
      </w:r>
      <w:r w:rsidR="00ED2784">
        <w:rPr>
          <w:rFonts w:ascii="Georgia" w:hAnsi="Georgia"/>
          <w:sz w:val="22"/>
          <w:szCs w:val="22"/>
        </w:rPr>
        <w:t>family</w:t>
      </w:r>
      <w:r w:rsidR="00ED2784" w:rsidRPr="002561C5">
        <w:rPr>
          <w:rFonts w:ascii="Georgia" w:hAnsi="Georgia"/>
          <w:sz w:val="22"/>
          <w:szCs w:val="22"/>
        </w:rPr>
        <w:t xml:space="preserve"> </w:t>
      </w:r>
      <w:r w:rsidRPr="002561C5">
        <w:rPr>
          <w:rFonts w:ascii="Georgia" w:hAnsi="Georgia"/>
          <w:sz w:val="22"/>
          <w:szCs w:val="22"/>
        </w:rPr>
        <w:t>concerns.</w:t>
      </w:r>
    </w:p>
    <w:p w14:paraId="11B1BFEB" w14:textId="77777777" w:rsidR="004E4743" w:rsidRPr="002561C5" w:rsidRDefault="004E4743" w:rsidP="009A75FE">
      <w:pPr>
        <w:spacing w:after="120"/>
        <w:rPr>
          <w:rFonts w:ascii="Georgia" w:hAnsi="Georgia"/>
          <w:sz w:val="22"/>
          <w:szCs w:val="22"/>
        </w:rPr>
      </w:pPr>
      <w:r w:rsidRPr="002561C5">
        <w:rPr>
          <w:rFonts w:ascii="Georgia" w:hAnsi="Georgia"/>
          <w:b/>
          <w:sz w:val="22"/>
          <w:szCs w:val="22"/>
        </w:rPr>
        <w:t>Outreach and Partnership</w:t>
      </w:r>
      <w:r w:rsidR="00366A2A" w:rsidRPr="002561C5">
        <w:rPr>
          <w:rFonts w:ascii="Georgia" w:hAnsi="Georgia"/>
          <w:b/>
          <w:sz w:val="22"/>
          <w:szCs w:val="22"/>
        </w:rPr>
        <w:t xml:space="preserve">s </w:t>
      </w:r>
      <w:r w:rsidRPr="002561C5">
        <w:rPr>
          <w:rFonts w:ascii="Georgia" w:hAnsi="Georgia"/>
          <w:b/>
          <w:sz w:val="22"/>
          <w:szCs w:val="22"/>
        </w:rPr>
        <w:t>Committee:</w:t>
      </w:r>
      <w:r w:rsidRPr="002561C5">
        <w:rPr>
          <w:rFonts w:ascii="Georgia" w:hAnsi="Georgia"/>
          <w:sz w:val="22"/>
          <w:szCs w:val="22"/>
        </w:rPr>
        <w:t xml:space="preserve"> The Outreach and Partnership</w:t>
      </w:r>
      <w:r w:rsidR="00366A2A" w:rsidRPr="002561C5">
        <w:rPr>
          <w:rFonts w:ascii="Georgia" w:hAnsi="Georgia"/>
          <w:sz w:val="22"/>
          <w:szCs w:val="22"/>
        </w:rPr>
        <w:t>s</w:t>
      </w:r>
      <w:r w:rsidRPr="002561C5">
        <w:rPr>
          <w:rFonts w:ascii="Georgia" w:hAnsi="Georgia"/>
          <w:sz w:val="22"/>
          <w:szCs w:val="22"/>
        </w:rPr>
        <w:t xml:space="preserve"> Committee center</w:t>
      </w:r>
      <w:r w:rsidR="00B73D3A">
        <w:rPr>
          <w:rFonts w:ascii="Georgia" w:hAnsi="Georgia"/>
          <w:sz w:val="22"/>
          <w:szCs w:val="22"/>
        </w:rPr>
        <w:t>s</w:t>
      </w:r>
      <w:r w:rsidRPr="002561C5">
        <w:rPr>
          <w:rFonts w:ascii="Georgia" w:hAnsi="Georgia"/>
          <w:sz w:val="22"/>
          <w:szCs w:val="22"/>
        </w:rPr>
        <w:t xml:space="preserve"> its work on reaching out to both the Park Heights community and the greater Baltimore City community to encourage enrollment and participation in the work of the school. The committee endeavor</w:t>
      </w:r>
      <w:r w:rsidR="00B73D3A">
        <w:rPr>
          <w:rFonts w:ascii="Georgia" w:hAnsi="Georgia"/>
          <w:sz w:val="22"/>
          <w:szCs w:val="22"/>
        </w:rPr>
        <w:t>s</w:t>
      </w:r>
      <w:r w:rsidRPr="002561C5">
        <w:rPr>
          <w:rFonts w:ascii="Georgia" w:hAnsi="Georgia"/>
          <w:sz w:val="22"/>
          <w:szCs w:val="22"/>
        </w:rPr>
        <w:t xml:space="preserve"> to build partnerships with organizations within Baltimore City to facilitate the impact that our students and school can have on our neighborhoods and to increase the possibilities for enriching the learning experiences of our students.</w:t>
      </w:r>
    </w:p>
    <w:p w14:paraId="6B1C4E4B" w14:textId="77777777" w:rsidR="002A07B8" w:rsidRDefault="002A07B8" w:rsidP="009A75FE">
      <w:pPr>
        <w:spacing w:after="120"/>
        <w:rPr>
          <w:rFonts w:ascii="Georgia" w:hAnsi="Georgia"/>
          <w:sz w:val="22"/>
          <w:szCs w:val="22"/>
        </w:rPr>
      </w:pPr>
      <w:r w:rsidRPr="002561C5">
        <w:rPr>
          <w:rFonts w:ascii="Georgia" w:hAnsi="Georgia"/>
          <w:b/>
          <w:sz w:val="22"/>
          <w:szCs w:val="22"/>
        </w:rPr>
        <w:t>School Climate, Culture and Attendance Committee:</w:t>
      </w:r>
      <w:r w:rsidRPr="002561C5">
        <w:rPr>
          <w:rFonts w:ascii="Georgia" w:hAnsi="Georgia"/>
          <w:sz w:val="22"/>
          <w:szCs w:val="22"/>
        </w:rPr>
        <w:t xml:space="preserve"> The School Climate, Culture and Attendance Committee address</w:t>
      </w:r>
      <w:r w:rsidR="00B73D3A">
        <w:rPr>
          <w:rFonts w:ascii="Georgia" w:hAnsi="Georgia"/>
          <w:sz w:val="22"/>
          <w:szCs w:val="22"/>
        </w:rPr>
        <w:t>es</w:t>
      </w:r>
      <w:r w:rsidRPr="002561C5">
        <w:rPr>
          <w:rFonts w:ascii="Georgia" w:hAnsi="Georgia"/>
          <w:sz w:val="22"/>
          <w:szCs w:val="22"/>
        </w:rPr>
        <w:t xml:space="preserve"> safety, discipline and attendance issues at Creative City, concerning itself with policy matters affecting the entire student body and the larger Park Heights community. It ensure</w:t>
      </w:r>
      <w:r w:rsidR="00B73D3A">
        <w:rPr>
          <w:rFonts w:ascii="Georgia" w:hAnsi="Georgia"/>
          <w:sz w:val="22"/>
          <w:szCs w:val="22"/>
        </w:rPr>
        <w:t>s</w:t>
      </w:r>
      <w:r w:rsidRPr="002561C5">
        <w:rPr>
          <w:rFonts w:ascii="Georgia" w:hAnsi="Georgia"/>
          <w:sz w:val="22"/>
          <w:szCs w:val="22"/>
        </w:rPr>
        <w:t xml:space="preserve"> that the Responsive Classroom model is followed in a way that makes sense for the entire Creative City community, and </w:t>
      </w:r>
      <w:r w:rsidR="00B73D3A">
        <w:rPr>
          <w:rFonts w:ascii="Georgia" w:hAnsi="Georgia"/>
          <w:sz w:val="22"/>
          <w:szCs w:val="22"/>
        </w:rPr>
        <w:t>it</w:t>
      </w:r>
      <w:r w:rsidRPr="002561C5">
        <w:rPr>
          <w:rFonts w:ascii="Georgia" w:hAnsi="Georgia"/>
          <w:sz w:val="22"/>
          <w:szCs w:val="22"/>
        </w:rPr>
        <w:t xml:space="preserve"> assess</w:t>
      </w:r>
      <w:r w:rsidR="00B73D3A">
        <w:rPr>
          <w:rFonts w:ascii="Georgia" w:hAnsi="Georgia"/>
          <w:sz w:val="22"/>
          <w:szCs w:val="22"/>
        </w:rPr>
        <w:t>es</w:t>
      </w:r>
      <w:r w:rsidRPr="002561C5">
        <w:rPr>
          <w:rFonts w:ascii="Georgia" w:hAnsi="Georgia"/>
          <w:sz w:val="22"/>
          <w:szCs w:val="22"/>
        </w:rPr>
        <w:t xml:space="preserve"> overall data regarding discipline and attendance so as to address systemic issues and propose and pass policy changes to benefit the Creative City community while remaining in line with the school’s core values.</w:t>
      </w:r>
    </w:p>
    <w:p w14:paraId="37F48EBB" w14:textId="77777777" w:rsidR="007E02FF" w:rsidRPr="002561C5" w:rsidRDefault="007E02FF" w:rsidP="009A75FE">
      <w:pPr>
        <w:spacing w:after="120"/>
        <w:rPr>
          <w:rFonts w:ascii="Georgia" w:hAnsi="Georgia"/>
          <w:sz w:val="22"/>
          <w:szCs w:val="22"/>
        </w:rPr>
      </w:pPr>
    </w:p>
    <w:p w14:paraId="3C145C99" w14:textId="77777777" w:rsidR="002A07B8" w:rsidRPr="002561C5" w:rsidRDefault="002A07B8" w:rsidP="009A75FE">
      <w:pPr>
        <w:spacing w:after="120"/>
        <w:rPr>
          <w:rFonts w:ascii="Georgia" w:hAnsi="Georgia"/>
          <w:sz w:val="22"/>
          <w:szCs w:val="22"/>
        </w:rPr>
      </w:pPr>
      <w:r w:rsidRPr="002561C5">
        <w:rPr>
          <w:rFonts w:ascii="Georgia" w:hAnsi="Georgia"/>
          <w:b/>
          <w:sz w:val="22"/>
          <w:szCs w:val="22"/>
        </w:rPr>
        <w:t xml:space="preserve">Governance Committee: </w:t>
      </w:r>
      <w:r w:rsidRPr="002561C5">
        <w:rPr>
          <w:rFonts w:ascii="Georgia" w:hAnsi="Georgia"/>
          <w:sz w:val="22"/>
          <w:szCs w:val="22"/>
        </w:rPr>
        <w:t>The Governance Committee recruit</w:t>
      </w:r>
      <w:r w:rsidR="00B73D3A">
        <w:rPr>
          <w:rFonts w:ascii="Georgia" w:hAnsi="Georgia"/>
          <w:sz w:val="22"/>
          <w:szCs w:val="22"/>
        </w:rPr>
        <w:t>s</w:t>
      </w:r>
      <w:r w:rsidRPr="002561C5">
        <w:rPr>
          <w:rFonts w:ascii="Georgia" w:hAnsi="Georgia"/>
          <w:sz w:val="22"/>
          <w:szCs w:val="22"/>
        </w:rPr>
        <w:t>, orient</w:t>
      </w:r>
      <w:r w:rsidR="00B73D3A">
        <w:rPr>
          <w:rFonts w:ascii="Georgia" w:hAnsi="Georgia"/>
          <w:sz w:val="22"/>
          <w:szCs w:val="22"/>
        </w:rPr>
        <w:t>s</w:t>
      </w:r>
      <w:r w:rsidRPr="002561C5">
        <w:rPr>
          <w:rFonts w:ascii="Georgia" w:hAnsi="Georgia"/>
          <w:sz w:val="22"/>
          <w:szCs w:val="22"/>
        </w:rPr>
        <w:t>, train</w:t>
      </w:r>
      <w:r w:rsidR="00B73D3A">
        <w:rPr>
          <w:rFonts w:ascii="Georgia" w:hAnsi="Georgia"/>
          <w:sz w:val="22"/>
          <w:szCs w:val="22"/>
        </w:rPr>
        <w:t>s</w:t>
      </w:r>
      <w:r w:rsidRPr="002561C5">
        <w:rPr>
          <w:rFonts w:ascii="Georgia" w:hAnsi="Georgia"/>
          <w:sz w:val="22"/>
          <w:szCs w:val="22"/>
        </w:rPr>
        <w:t xml:space="preserve"> and support</w:t>
      </w:r>
      <w:r w:rsidR="00B73D3A">
        <w:rPr>
          <w:rFonts w:ascii="Georgia" w:hAnsi="Georgia"/>
          <w:sz w:val="22"/>
          <w:szCs w:val="22"/>
        </w:rPr>
        <w:t>s</w:t>
      </w:r>
      <w:r w:rsidRPr="002561C5">
        <w:rPr>
          <w:rFonts w:ascii="Georgia" w:hAnsi="Georgia"/>
          <w:sz w:val="22"/>
          <w:szCs w:val="22"/>
        </w:rPr>
        <w:t xml:space="preserve"> members of the Board of Directors, and assure</w:t>
      </w:r>
      <w:r w:rsidR="00B73D3A">
        <w:rPr>
          <w:rFonts w:ascii="Georgia" w:hAnsi="Georgia"/>
          <w:sz w:val="22"/>
          <w:szCs w:val="22"/>
        </w:rPr>
        <w:t>s</w:t>
      </w:r>
      <w:r w:rsidRPr="002561C5">
        <w:rPr>
          <w:rFonts w:ascii="Georgia" w:hAnsi="Georgia"/>
          <w:sz w:val="22"/>
          <w:szCs w:val="22"/>
        </w:rPr>
        <w:t xml:space="preserve"> that the Board’s membership is best suited to upholding the core values and mission of the school, while conducting the business of the CCPCSF in a responsible fashion. The Governance Committee oversee</w:t>
      </w:r>
      <w:r w:rsidR="00B73D3A">
        <w:rPr>
          <w:rFonts w:ascii="Georgia" w:hAnsi="Georgia"/>
          <w:sz w:val="22"/>
          <w:szCs w:val="22"/>
        </w:rPr>
        <w:t>s</w:t>
      </w:r>
      <w:r w:rsidRPr="002561C5">
        <w:rPr>
          <w:rFonts w:ascii="Georgia" w:hAnsi="Georgia"/>
          <w:sz w:val="22"/>
          <w:szCs w:val="22"/>
        </w:rPr>
        <w:t xml:space="preserve"> the Annual Meeting and election process.</w:t>
      </w:r>
    </w:p>
    <w:p w14:paraId="74312A0D" w14:textId="77777777" w:rsidR="002A07B8" w:rsidRPr="002561C5" w:rsidRDefault="002A07B8" w:rsidP="009A75FE">
      <w:pPr>
        <w:spacing w:after="120"/>
        <w:rPr>
          <w:rFonts w:ascii="Georgia" w:hAnsi="Georgia"/>
          <w:sz w:val="22"/>
          <w:szCs w:val="22"/>
        </w:rPr>
      </w:pPr>
      <w:r w:rsidRPr="002561C5">
        <w:rPr>
          <w:rFonts w:ascii="Georgia" w:hAnsi="Georgia"/>
          <w:b/>
          <w:sz w:val="22"/>
          <w:szCs w:val="22"/>
        </w:rPr>
        <w:t>Executive Committee:</w:t>
      </w:r>
      <w:r w:rsidRPr="002561C5">
        <w:rPr>
          <w:rFonts w:ascii="Georgia" w:hAnsi="Georgia"/>
          <w:sz w:val="22"/>
          <w:szCs w:val="22"/>
        </w:rPr>
        <w:t xml:space="preserve"> The Executive Committee address</w:t>
      </w:r>
      <w:r w:rsidR="00B73D3A">
        <w:rPr>
          <w:rFonts w:ascii="Georgia" w:hAnsi="Georgia"/>
          <w:sz w:val="22"/>
          <w:szCs w:val="22"/>
        </w:rPr>
        <w:t>es</w:t>
      </w:r>
      <w:r w:rsidRPr="002561C5">
        <w:rPr>
          <w:rFonts w:ascii="Georgia" w:hAnsi="Georgia"/>
          <w:sz w:val="22"/>
          <w:szCs w:val="22"/>
        </w:rPr>
        <w:t xml:space="preserve"> human resource, legal and finance matters. The committee make</w:t>
      </w:r>
      <w:r w:rsidR="00B73D3A">
        <w:rPr>
          <w:rFonts w:ascii="Georgia" w:hAnsi="Georgia"/>
          <w:sz w:val="22"/>
          <w:szCs w:val="22"/>
        </w:rPr>
        <w:t>s</w:t>
      </w:r>
      <w:r w:rsidRPr="002561C5">
        <w:rPr>
          <w:rFonts w:ascii="Georgia" w:hAnsi="Georgia"/>
          <w:sz w:val="22"/>
          <w:szCs w:val="22"/>
        </w:rPr>
        <w:t xml:space="preserve"> recommendations to the Board of Directors on hiring, firing and other personnel issues. Legal matters such as compliance with contracts, state and federal law, and Baltimore City Public Schools policies </w:t>
      </w:r>
      <w:r w:rsidR="00B73D3A">
        <w:rPr>
          <w:rFonts w:ascii="Georgia" w:hAnsi="Georgia"/>
          <w:sz w:val="22"/>
          <w:szCs w:val="22"/>
        </w:rPr>
        <w:t>are</w:t>
      </w:r>
      <w:r w:rsidRPr="002561C5">
        <w:rPr>
          <w:rFonts w:ascii="Georgia" w:hAnsi="Georgia"/>
          <w:sz w:val="22"/>
          <w:szCs w:val="22"/>
        </w:rPr>
        <w:t xml:space="preserve"> handled by the Executive Committee. The committee also provide</w:t>
      </w:r>
      <w:r w:rsidR="00B73D3A">
        <w:rPr>
          <w:rFonts w:ascii="Georgia" w:hAnsi="Georgia"/>
          <w:sz w:val="22"/>
          <w:szCs w:val="22"/>
        </w:rPr>
        <w:t>s</w:t>
      </w:r>
      <w:r w:rsidRPr="002561C5">
        <w:rPr>
          <w:rFonts w:ascii="Georgia" w:hAnsi="Georgia"/>
          <w:sz w:val="22"/>
          <w:szCs w:val="22"/>
        </w:rPr>
        <w:t xml:space="preserve"> oversight of the financial health of</w:t>
      </w:r>
      <w:r w:rsidR="00445CEE" w:rsidRPr="002561C5">
        <w:rPr>
          <w:rFonts w:ascii="Georgia" w:hAnsi="Georgia"/>
          <w:sz w:val="22"/>
          <w:szCs w:val="22"/>
        </w:rPr>
        <w:t xml:space="preserve"> the</w:t>
      </w:r>
      <w:r w:rsidRPr="002561C5">
        <w:rPr>
          <w:rFonts w:ascii="Georgia" w:hAnsi="Georgia"/>
          <w:sz w:val="22"/>
          <w:szCs w:val="22"/>
        </w:rPr>
        <w:t xml:space="preserve"> CCPCSF.</w:t>
      </w:r>
    </w:p>
    <w:p w14:paraId="1D273813" w14:textId="0AAE1199" w:rsidR="00307FB3" w:rsidRPr="00331598" w:rsidRDefault="002A07B8" w:rsidP="003F28A0">
      <w:pPr>
        <w:spacing w:after="120"/>
        <w:rPr>
          <w:rFonts w:ascii="Georgia" w:hAnsi="Georgia"/>
          <w:sz w:val="22"/>
          <w:szCs w:val="22"/>
        </w:rPr>
      </w:pPr>
      <w:r w:rsidRPr="002561C5">
        <w:rPr>
          <w:rFonts w:ascii="Georgia" w:hAnsi="Georgia"/>
          <w:b/>
          <w:sz w:val="22"/>
          <w:szCs w:val="22"/>
        </w:rPr>
        <w:t>Hiring Committee:</w:t>
      </w:r>
      <w:r w:rsidRPr="002561C5">
        <w:rPr>
          <w:rFonts w:ascii="Georgia" w:hAnsi="Georgia"/>
          <w:sz w:val="22"/>
          <w:szCs w:val="22"/>
        </w:rPr>
        <w:t xml:space="preserve"> The Hiring Committee meet</w:t>
      </w:r>
      <w:r w:rsidR="00B73D3A">
        <w:rPr>
          <w:rFonts w:ascii="Georgia" w:hAnsi="Georgia"/>
          <w:sz w:val="22"/>
          <w:szCs w:val="22"/>
        </w:rPr>
        <w:t>s</w:t>
      </w:r>
      <w:r w:rsidRPr="002561C5">
        <w:rPr>
          <w:rFonts w:ascii="Georgia" w:hAnsi="Georgia"/>
          <w:sz w:val="22"/>
          <w:szCs w:val="22"/>
        </w:rPr>
        <w:t xml:space="preserve"> to consider and select candidates for open positions at CCPCS. The committee consist</w:t>
      </w:r>
      <w:r w:rsidR="00B73D3A">
        <w:rPr>
          <w:rFonts w:ascii="Georgia" w:hAnsi="Georgia"/>
          <w:sz w:val="22"/>
          <w:szCs w:val="22"/>
        </w:rPr>
        <w:t>s</w:t>
      </w:r>
      <w:r w:rsidRPr="002561C5">
        <w:rPr>
          <w:rFonts w:ascii="Georgia" w:hAnsi="Georgia"/>
          <w:sz w:val="22"/>
          <w:szCs w:val="22"/>
        </w:rPr>
        <w:t xml:space="preserve"> of interested shareholders, including </w:t>
      </w:r>
      <w:r w:rsidR="00ED2784">
        <w:rPr>
          <w:rFonts w:ascii="Georgia" w:hAnsi="Georgia"/>
          <w:sz w:val="22"/>
          <w:szCs w:val="22"/>
        </w:rPr>
        <w:t>family members</w:t>
      </w:r>
      <w:r w:rsidRPr="002561C5">
        <w:rPr>
          <w:rFonts w:ascii="Georgia" w:hAnsi="Georgia"/>
          <w:sz w:val="22"/>
          <w:szCs w:val="22"/>
        </w:rPr>
        <w:t xml:space="preserve">, teachers, and the Principal, </w:t>
      </w:r>
      <w:r w:rsidR="00445CEE" w:rsidRPr="002561C5">
        <w:rPr>
          <w:rFonts w:ascii="Georgia" w:hAnsi="Georgia"/>
          <w:sz w:val="22"/>
          <w:szCs w:val="22"/>
        </w:rPr>
        <w:t>who</w:t>
      </w:r>
      <w:r w:rsidRPr="002561C5">
        <w:rPr>
          <w:rFonts w:ascii="Georgia" w:hAnsi="Georgia"/>
          <w:sz w:val="22"/>
          <w:szCs w:val="22"/>
        </w:rPr>
        <w:t xml:space="preserve"> understand the core values of the CCPCSF and work together to find candidates that best </w:t>
      </w:r>
      <w:r w:rsidR="00445CEE" w:rsidRPr="002561C5">
        <w:rPr>
          <w:rFonts w:ascii="Georgia" w:hAnsi="Georgia"/>
          <w:sz w:val="22"/>
          <w:szCs w:val="22"/>
        </w:rPr>
        <w:t xml:space="preserve">fit </w:t>
      </w:r>
      <w:r w:rsidRPr="002561C5">
        <w:rPr>
          <w:rFonts w:ascii="Georgia" w:hAnsi="Georgia"/>
          <w:sz w:val="22"/>
          <w:szCs w:val="22"/>
        </w:rPr>
        <w:t>our school’s culture and will thrive in their positions at the school.</w:t>
      </w:r>
      <w:bookmarkStart w:id="0" w:name="_GoBack"/>
      <w:bookmarkEnd w:id="0"/>
    </w:p>
    <w:sectPr w:rsidR="00307FB3" w:rsidRPr="00331598" w:rsidSect="00B73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76375" w14:textId="77777777" w:rsidR="006E569F" w:rsidRDefault="006E569F" w:rsidP="0060072A">
      <w:r>
        <w:separator/>
      </w:r>
    </w:p>
  </w:endnote>
  <w:endnote w:type="continuationSeparator" w:id="0">
    <w:p w14:paraId="532227F8" w14:textId="77777777" w:rsidR="006E569F" w:rsidRDefault="006E569F" w:rsidP="0060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2FB8" w14:textId="77777777" w:rsidR="006E569F" w:rsidRDefault="006E569F" w:rsidP="0060072A">
      <w:r>
        <w:separator/>
      </w:r>
    </w:p>
  </w:footnote>
  <w:footnote w:type="continuationSeparator" w:id="0">
    <w:p w14:paraId="27356320" w14:textId="77777777" w:rsidR="006E569F" w:rsidRDefault="006E569F" w:rsidP="00600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A200299"/>
    <w:multiLevelType w:val="hybridMultilevel"/>
    <w:tmpl w:val="B9F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A24B2"/>
    <w:multiLevelType w:val="hybridMultilevel"/>
    <w:tmpl w:val="DB68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C02698"/>
    <w:rsid w:val="00000150"/>
    <w:rsid w:val="00002636"/>
    <w:rsid w:val="000623FC"/>
    <w:rsid w:val="00115E3D"/>
    <w:rsid w:val="00152343"/>
    <w:rsid w:val="00171ADB"/>
    <w:rsid w:val="00182D08"/>
    <w:rsid w:val="001A18FD"/>
    <w:rsid w:val="001B4C80"/>
    <w:rsid w:val="001B537A"/>
    <w:rsid w:val="00201429"/>
    <w:rsid w:val="00222EBC"/>
    <w:rsid w:val="00227ED5"/>
    <w:rsid w:val="002379E0"/>
    <w:rsid w:val="00246519"/>
    <w:rsid w:val="002561C5"/>
    <w:rsid w:val="002A07B8"/>
    <w:rsid w:val="002A1D24"/>
    <w:rsid w:val="00306A1C"/>
    <w:rsid w:val="00307FB3"/>
    <w:rsid w:val="00312668"/>
    <w:rsid w:val="00326F89"/>
    <w:rsid w:val="00331598"/>
    <w:rsid w:val="00355600"/>
    <w:rsid w:val="00366A2A"/>
    <w:rsid w:val="003B3390"/>
    <w:rsid w:val="003F28A0"/>
    <w:rsid w:val="00445CEE"/>
    <w:rsid w:val="004E4052"/>
    <w:rsid w:val="004E4743"/>
    <w:rsid w:val="00516D10"/>
    <w:rsid w:val="00522AA9"/>
    <w:rsid w:val="005F5EAB"/>
    <w:rsid w:val="005F6019"/>
    <w:rsid w:val="0060072A"/>
    <w:rsid w:val="006C5386"/>
    <w:rsid w:val="006C7E9E"/>
    <w:rsid w:val="006E569F"/>
    <w:rsid w:val="006F2936"/>
    <w:rsid w:val="00706074"/>
    <w:rsid w:val="00726E68"/>
    <w:rsid w:val="007E02FF"/>
    <w:rsid w:val="00893875"/>
    <w:rsid w:val="008D3C15"/>
    <w:rsid w:val="00920188"/>
    <w:rsid w:val="00944A8E"/>
    <w:rsid w:val="00953FE1"/>
    <w:rsid w:val="00990107"/>
    <w:rsid w:val="009A75FE"/>
    <w:rsid w:val="009D3304"/>
    <w:rsid w:val="00A03BB5"/>
    <w:rsid w:val="00A34BAB"/>
    <w:rsid w:val="00B14B65"/>
    <w:rsid w:val="00B73D3A"/>
    <w:rsid w:val="00B758C8"/>
    <w:rsid w:val="00C02698"/>
    <w:rsid w:val="00CD2919"/>
    <w:rsid w:val="00CD5B8B"/>
    <w:rsid w:val="00CD6B30"/>
    <w:rsid w:val="00CF4EE5"/>
    <w:rsid w:val="00EA76E7"/>
    <w:rsid w:val="00ED2784"/>
    <w:rsid w:val="00ED793D"/>
    <w:rsid w:val="00F10AA0"/>
    <w:rsid w:val="00F6533F"/>
    <w:rsid w:val="00F92F38"/>
    <w:rsid w:val="00FC01B3"/>
    <w:rsid w:val="00FC4BB6"/>
    <w:rsid w:val="00FE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063352D4"/>
  <w15:docId w15:val="{32E67A7B-31B9-4C53-9E0D-CABD9047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30"/>
    <w:pPr>
      <w:widowControl w:val="0"/>
      <w:suppressAutoHyphens/>
    </w:pPr>
    <w:rPr>
      <w:rFonts w:ascii="Helvetica" w:eastAsia="Arial Unicode MS" w:hAnsi="Helvetica" w:cs="Arial Unicode MS"/>
      <w:kern w:val="1"/>
      <w:sz w:val="24"/>
      <w:szCs w:val="24"/>
      <w:lang w:eastAsia="hi-IN" w:bidi="hi-IN"/>
    </w:rPr>
  </w:style>
  <w:style w:type="paragraph" w:styleId="Heading1">
    <w:name w:val="heading 1"/>
    <w:basedOn w:val="Normal"/>
    <w:next w:val="Normal"/>
    <w:link w:val="Heading1Char"/>
    <w:uiPriority w:val="9"/>
    <w:qFormat/>
    <w:rsid w:val="00A03BB5"/>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D6B30"/>
  </w:style>
  <w:style w:type="character" w:customStyle="1" w:styleId="NumberingSymbols">
    <w:name w:val="Numbering Symbols"/>
    <w:rsid w:val="00CD6B30"/>
  </w:style>
  <w:style w:type="paragraph" w:customStyle="1" w:styleId="Heading">
    <w:name w:val="Heading"/>
    <w:basedOn w:val="Normal"/>
    <w:next w:val="BodyText"/>
    <w:rsid w:val="00CD6B30"/>
    <w:pPr>
      <w:keepNext/>
      <w:spacing w:before="240" w:after="120"/>
    </w:pPr>
    <w:rPr>
      <w:rFonts w:ascii="Arial" w:hAnsi="Arial"/>
      <w:sz w:val="28"/>
      <w:szCs w:val="28"/>
    </w:rPr>
  </w:style>
  <w:style w:type="paragraph" w:styleId="BodyText">
    <w:name w:val="Body Text"/>
    <w:basedOn w:val="Normal"/>
    <w:rsid w:val="00CD6B30"/>
    <w:pPr>
      <w:spacing w:after="120"/>
    </w:pPr>
  </w:style>
  <w:style w:type="paragraph" w:styleId="List">
    <w:name w:val="List"/>
    <w:basedOn w:val="BodyText"/>
    <w:rsid w:val="00CD6B30"/>
  </w:style>
  <w:style w:type="paragraph" w:styleId="Caption">
    <w:name w:val="caption"/>
    <w:basedOn w:val="Normal"/>
    <w:qFormat/>
    <w:rsid w:val="00CD6B30"/>
    <w:pPr>
      <w:suppressLineNumbers/>
      <w:spacing w:before="120" w:after="120"/>
    </w:pPr>
    <w:rPr>
      <w:i/>
      <w:iCs/>
    </w:rPr>
  </w:style>
  <w:style w:type="paragraph" w:customStyle="1" w:styleId="Index">
    <w:name w:val="Index"/>
    <w:basedOn w:val="Normal"/>
    <w:rsid w:val="00CD6B30"/>
    <w:pPr>
      <w:suppressLineNumbers/>
    </w:pPr>
  </w:style>
  <w:style w:type="character" w:styleId="Hyperlink">
    <w:name w:val="Hyperlink"/>
    <w:basedOn w:val="DefaultParagraphFont"/>
    <w:uiPriority w:val="99"/>
    <w:unhideWhenUsed/>
    <w:rsid w:val="005F5EAB"/>
    <w:rPr>
      <w:color w:val="0000FF"/>
      <w:u w:val="single"/>
    </w:rPr>
  </w:style>
  <w:style w:type="character" w:styleId="Strong">
    <w:name w:val="Strong"/>
    <w:basedOn w:val="DefaultParagraphFont"/>
    <w:uiPriority w:val="22"/>
    <w:qFormat/>
    <w:rsid w:val="005F5EAB"/>
    <w:rPr>
      <w:b/>
      <w:bCs/>
    </w:rPr>
  </w:style>
  <w:style w:type="character" w:customStyle="1" w:styleId="Heading1Char">
    <w:name w:val="Heading 1 Char"/>
    <w:basedOn w:val="DefaultParagraphFont"/>
    <w:link w:val="Heading1"/>
    <w:uiPriority w:val="9"/>
    <w:rsid w:val="00A03BB5"/>
    <w:rPr>
      <w:rFonts w:asciiTheme="majorHAnsi" w:eastAsiaTheme="majorEastAsia" w:hAnsiTheme="majorHAnsi" w:cs="Mangal"/>
      <w:b/>
      <w:bCs/>
      <w:color w:val="365F91" w:themeColor="accent1" w:themeShade="BF"/>
      <w:kern w:val="1"/>
      <w:sz w:val="28"/>
      <w:szCs w:val="25"/>
      <w:lang w:eastAsia="hi-IN" w:bidi="hi-IN"/>
    </w:rPr>
  </w:style>
  <w:style w:type="paragraph" w:styleId="Header">
    <w:name w:val="header"/>
    <w:basedOn w:val="Normal"/>
    <w:link w:val="HeaderChar"/>
    <w:uiPriority w:val="99"/>
    <w:unhideWhenUsed/>
    <w:rsid w:val="0060072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0072A"/>
    <w:rPr>
      <w:rFonts w:ascii="Helvetica" w:eastAsia="Arial Unicode MS" w:hAnsi="Helvetica" w:cs="Mangal"/>
      <w:kern w:val="1"/>
      <w:sz w:val="24"/>
      <w:szCs w:val="21"/>
      <w:lang w:eastAsia="hi-IN" w:bidi="hi-IN"/>
    </w:rPr>
  </w:style>
  <w:style w:type="paragraph" w:styleId="Footer">
    <w:name w:val="footer"/>
    <w:basedOn w:val="Normal"/>
    <w:link w:val="FooterChar"/>
    <w:uiPriority w:val="99"/>
    <w:unhideWhenUsed/>
    <w:rsid w:val="0060072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0072A"/>
    <w:rPr>
      <w:rFonts w:ascii="Helvetica" w:eastAsia="Arial Unicode MS" w:hAnsi="Helvetica" w:cs="Mangal"/>
      <w:kern w:val="1"/>
      <w:sz w:val="24"/>
      <w:szCs w:val="21"/>
      <w:lang w:eastAsia="hi-IN" w:bidi="hi-IN"/>
    </w:rPr>
  </w:style>
  <w:style w:type="character" w:styleId="CommentReference">
    <w:name w:val="annotation reference"/>
    <w:basedOn w:val="DefaultParagraphFont"/>
    <w:uiPriority w:val="99"/>
    <w:semiHidden/>
    <w:unhideWhenUsed/>
    <w:rsid w:val="00ED2784"/>
    <w:rPr>
      <w:sz w:val="16"/>
      <w:szCs w:val="16"/>
    </w:rPr>
  </w:style>
  <w:style w:type="paragraph" w:styleId="CommentText">
    <w:name w:val="annotation text"/>
    <w:basedOn w:val="Normal"/>
    <w:link w:val="CommentTextChar"/>
    <w:uiPriority w:val="99"/>
    <w:semiHidden/>
    <w:unhideWhenUsed/>
    <w:rsid w:val="00ED2784"/>
    <w:rPr>
      <w:rFonts w:cs="Mangal"/>
      <w:sz w:val="20"/>
      <w:szCs w:val="18"/>
    </w:rPr>
  </w:style>
  <w:style w:type="character" w:customStyle="1" w:styleId="CommentTextChar">
    <w:name w:val="Comment Text Char"/>
    <w:basedOn w:val="DefaultParagraphFont"/>
    <w:link w:val="CommentText"/>
    <w:uiPriority w:val="99"/>
    <w:semiHidden/>
    <w:rsid w:val="00ED2784"/>
    <w:rPr>
      <w:rFonts w:ascii="Helvetica" w:eastAsia="Arial Unicode MS" w:hAnsi="Helvetic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ED2784"/>
    <w:rPr>
      <w:b/>
      <w:bCs/>
    </w:rPr>
  </w:style>
  <w:style w:type="character" w:customStyle="1" w:styleId="CommentSubjectChar">
    <w:name w:val="Comment Subject Char"/>
    <w:basedOn w:val="CommentTextChar"/>
    <w:link w:val="CommentSubject"/>
    <w:uiPriority w:val="99"/>
    <w:semiHidden/>
    <w:rsid w:val="00ED2784"/>
    <w:rPr>
      <w:rFonts w:ascii="Helvetica" w:eastAsia="Arial Unicode MS" w:hAnsi="Helvetica" w:cs="Mangal"/>
      <w:b/>
      <w:bCs/>
      <w:kern w:val="1"/>
      <w:szCs w:val="18"/>
      <w:lang w:eastAsia="hi-IN" w:bidi="hi-IN"/>
    </w:rPr>
  </w:style>
  <w:style w:type="paragraph" w:styleId="BalloonText">
    <w:name w:val="Balloon Text"/>
    <w:basedOn w:val="Normal"/>
    <w:link w:val="BalloonTextChar"/>
    <w:uiPriority w:val="99"/>
    <w:semiHidden/>
    <w:unhideWhenUsed/>
    <w:rsid w:val="00ED2784"/>
    <w:rPr>
      <w:rFonts w:ascii="Segoe UI" w:hAnsi="Segoe UI" w:cs="Mangal"/>
      <w:sz w:val="18"/>
      <w:szCs w:val="16"/>
    </w:rPr>
  </w:style>
  <w:style w:type="character" w:customStyle="1" w:styleId="BalloonTextChar">
    <w:name w:val="Balloon Text Char"/>
    <w:basedOn w:val="DefaultParagraphFont"/>
    <w:link w:val="BalloonText"/>
    <w:uiPriority w:val="99"/>
    <w:semiHidden/>
    <w:rsid w:val="00ED2784"/>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creativecity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vernance@creativecit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Public Defender Service for the District of Columbia</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Bleich</dc:creator>
  <cp:lastModifiedBy>Tammie Szafran</cp:lastModifiedBy>
  <cp:revision>4</cp:revision>
  <cp:lastPrinted>2017-05-15T15:27:00Z</cp:lastPrinted>
  <dcterms:created xsi:type="dcterms:W3CDTF">2020-05-29T20:24:00Z</dcterms:created>
  <dcterms:modified xsi:type="dcterms:W3CDTF">2020-06-25T14:42:00Z</dcterms:modified>
</cp:coreProperties>
</file>